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C43" w:rsidRPr="00433C43" w:rsidRDefault="00433C43" w:rsidP="00433C43">
      <w:pPr>
        <w:shd w:val="clear" w:color="auto" w:fill="FFFFFF"/>
        <w:spacing w:after="150" w:line="240" w:lineRule="auto"/>
        <w:rPr>
          <w:rFonts w:eastAsia="Times New Roman"/>
          <w:bCs w:val="0"/>
          <w:color w:val="111111"/>
          <w:kern w:val="0"/>
          <w:szCs w:val="28"/>
          <w:lang w:eastAsia="ru-RU"/>
        </w:rPr>
      </w:pPr>
      <w:r w:rsidRPr="00433C43">
        <w:rPr>
          <w:rFonts w:eastAsia="Times New Roman"/>
          <w:bCs w:val="0"/>
          <w:color w:val="111111"/>
          <w:kern w:val="0"/>
          <w:szCs w:val="28"/>
          <w:lang w:eastAsia="ru-RU"/>
        </w:rPr>
        <w:t> </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УТВЕРЖДАЮ</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Заместитель Министра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Республики Беларусь</w:t>
      </w:r>
    </w:p>
    <w:p w:rsidR="00433C43" w:rsidRPr="00433C43" w:rsidRDefault="00433C43" w:rsidP="00433C43">
      <w:pPr>
        <w:shd w:val="clear" w:color="auto" w:fill="FFFFFF"/>
        <w:spacing w:after="150" w:line="240" w:lineRule="auto"/>
        <w:rPr>
          <w:rFonts w:eastAsia="Times New Roman"/>
          <w:bCs w:val="0"/>
          <w:color w:val="111111"/>
          <w:kern w:val="0"/>
          <w:szCs w:val="28"/>
          <w:lang w:eastAsia="ru-RU"/>
        </w:rPr>
      </w:pPr>
      <w:r w:rsidRPr="00433C43">
        <w:rPr>
          <w:rFonts w:eastAsia="Times New Roman"/>
          <w:bCs w:val="0"/>
          <w:color w:val="111111"/>
          <w:kern w:val="0"/>
          <w:szCs w:val="28"/>
          <w:lang w:eastAsia="ru-RU"/>
        </w:rPr>
        <w:t>А.В. Кадлубай</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1 августа 2024 г.</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 </w:t>
      </w:r>
    </w:p>
    <w:p w:rsidR="00433C43" w:rsidRPr="00433C43" w:rsidRDefault="00433C43" w:rsidP="00433C43">
      <w:pPr>
        <w:shd w:val="clear" w:color="auto" w:fill="FFFFFF"/>
        <w:spacing w:after="0" w:line="240" w:lineRule="auto"/>
        <w:jc w:val="center"/>
        <w:rPr>
          <w:rFonts w:eastAsia="Times New Roman"/>
          <w:bCs w:val="0"/>
          <w:color w:val="111111"/>
          <w:kern w:val="0"/>
          <w:sz w:val="32"/>
          <w:lang w:eastAsia="ru-RU"/>
        </w:rPr>
      </w:pPr>
      <w:r w:rsidRPr="00433C43">
        <w:rPr>
          <w:rFonts w:eastAsia="Times New Roman"/>
          <w:b/>
          <w:color w:val="111111"/>
          <w:kern w:val="0"/>
          <w:sz w:val="32"/>
          <w:lang w:eastAsia="ru-RU"/>
        </w:rPr>
        <w:t>Инструктивно-методическое письмо</w:t>
      </w:r>
    </w:p>
    <w:p w:rsidR="00433C43" w:rsidRPr="00433C43" w:rsidRDefault="00433C43" w:rsidP="00433C43">
      <w:pPr>
        <w:shd w:val="clear" w:color="auto" w:fill="FFFFFF"/>
        <w:spacing w:after="0" w:line="240" w:lineRule="auto"/>
        <w:jc w:val="center"/>
        <w:rPr>
          <w:rFonts w:eastAsia="Times New Roman"/>
          <w:bCs w:val="0"/>
          <w:color w:val="111111"/>
          <w:kern w:val="0"/>
          <w:sz w:val="32"/>
          <w:lang w:eastAsia="ru-RU"/>
        </w:rPr>
      </w:pPr>
      <w:r w:rsidRPr="00433C43">
        <w:rPr>
          <w:rFonts w:eastAsia="Times New Roman"/>
          <w:b/>
          <w:color w:val="111111"/>
          <w:kern w:val="0"/>
          <w:sz w:val="32"/>
          <w:lang w:eastAsia="ru-RU"/>
        </w:rPr>
        <w:t>Министерства образования Республики Беларусь</w:t>
      </w:r>
    </w:p>
    <w:p w:rsidR="00433C43" w:rsidRPr="00433C43" w:rsidRDefault="00433C43" w:rsidP="00433C43">
      <w:pPr>
        <w:shd w:val="clear" w:color="auto" w:fill="FFFFFF"/>
        <w:spacing w:after="0" w:line="240" w:lineRule="auto"/>
        <w:jc w:val="center"/>
        <w:rPr>
          <w:rFonts w:eastAsia="Times New Roman"/>
          <w:bCs w:val="0"/>
          <w:color w:val="111111"/>
          <w:kern w:val="0"/>
          <w:sz w:val="32"/>
          <w:lang w:eastAsia="ru-RU"/>
        </w:rPr>
      </w:pPr>
      <w:r w:rsidRPr="00433C43">
        <w:rPr>
          <w:rFonts w:eastAsia="Times New Roman"/>
          <w:b/>
          <w:color w:val="111111"/>
          <w:kern w:val="0"/>
          <w:sz w:val="32"/>
          <w:lang w:eastAsia="ru-RU"/>
        </w:rPr>
        <w:t>«О деятельности учреждений образования, реализующих образовательную программу дошкольного образования,</w:t>
      </w:r>
    </w:p>
    <w:p w:rsidR="00433C43" w:rsidRPr="00433C43" w:rsidRDefault="00433C43" w:rsidP="00433C43">
      <w:pPr>
        <w:shd w:val="clear" w:color="auto" w:fill="FFFFFF"/>
        <w:spacing w:after="0" w:line="240" w:lineRule="auto"/>
        <w:jc w:val="center"/>
        <w:rPr>
          <w:rFonts w:eastAsia="Times New Roman"/>
          <w:bCs w:val="0"/>
          <w:color w:val="111111"/>
          <w:kern w:val="0"/>
          <w:sz w:val="32"/>
          <w:lang w:eastAsia="ru-RU"/>
        </w:rPr>
      </w:pPr>
      <w:r w:rsidRPr="00433C43">
        <w:rPr>
          <w:rFonts w:eastAsia="Times New Roman"/>
          <w:b/>
          <w:color w:val="111111"/>
          <w:kern w:val="0"/>
          <w:sz w:val="32"/>
          <w:lang w:eastAsia="ru-RU"/>
        </w:rPr>
        <w:t>структурных подразделений областных</w:t>
      </w:r>
    </w:p>
    <w:p w:rsidR="00433C43" w:rsidRPr="00433C43" w:rsidRDefault="00433C43" w:rsidP="00433C43">
      <w:pPr>
        <w:shd w:val="clear" w:color="auto" w:fill="FFFFFF"/>
        <w:spacing w:after="0" w:line="240" w:lineRule="auto"/>
        <w:jc w:val="center"/>
        <w:rPr>
          <w:rFonts w:eastAsia="Times New Roman"/>
          <w:bCs w:val="0"/>
          <w:color w:val="111111"/>
          <w:kern w:val="0"/>
          <w:sz w:val="32"/>
          <w:lang w:eastAsia="ru-RU"/>
        </w:rPr>
      </w:pPr>
      <w:r w:rsidRPr="00433C43">
        <w:rPr>
          <w:rFonts w:eastAsia="Times New Roman"/>
          <w:b/>
          <w:color w:val="111111"/>
          <w:kern w:val="0"/>
          <w:sz w:val="32"/>
          <w:lang w:eastAsia="ru-RU"/>
        </w:rPr>
        <w:t>(Минского городского) исполнительных комитетов, городских, районных исполнительных комитетов, местных администраций районов</w:t>
      </w:r>
    </w:p>
    <w:p w:rsidR="00433C43" w:rsidRPr="00433C43" w:rsidRDefault="00433C43" w:rsidP="00433C43">
      <w:pPr>
        <w:shd w:val="clear" w:color="auto" w:fill="FFFFFF"/>
        <w:spacing w:after="0" w:line="240" w:lineRule="auto"/>
        <w:jc w:val="center"/>
        <w:rPr>
          <w:rFonts w:eastAsia="Times New Roman"/>
          <w:bCs w:val="0"/>
          <w:color w:val="111111"/>
          <w:kern w:val="0"/>
          <w:sz w:val="32"/>
          <w:lang w:eastAsia="ru-RU"/>
        </w:rPr>
      </w:pPr>
      <w:r w:rsidRPr="00433C43">
        <w:rPr>
          <w:rFonts w:eastAsia="Times New Roman"/>
          <w:b/>
          <w:color w:val="111111"/>
          <w:kern w:val="0"/>
          <w:sz w:val="32"/>
          <w:lang w:eastAsia="ru-RU"/>
        </w:rPr>
        <w:t>в городах, осуществляющих государственно-властные полномочия в сфере образования,</w:t>
      </w:r>
    </w:p>
    <w:p w:rsidR="00433C43" w:rsidRPr="00433C43" w:rsidRDefault="00433C43" w:rsidP="00433C43">
      <w:pPr>
        <w:shd w:val="clear" w:color="auto" w:fill="FFFFFF"/>
        <w:spacing w:after="0" w:line="240" w:lineRule="auto"/>
        <w:jc w:val="center"/>
        <w:rPr>
          <w:rFonts w:eastAsia="Times New Roman"/>
          <w:bCs w:val="0"/>
          <w:color w:val="111111"/>
          <w:kern w:val="0"/>
          <w:sz w:val="32"/>
          <w:lang w:eastAsia="ru-RU"/>
        </w:rPr>
      </w:pPr>
      <w:r w:rsidRPr="00433C43">
        <w:rPr>
          <w:rFonts w:eastAsia="Times New Roman"/>
          <w:b/>
          <w:color w:val="111111"/>
          <w:kern w:val="0"/>
          <w:sz w:val="32"/>
          <w:lang w:eastAsia="ru-RU"/>
        </w:rPr>
        <w:t>в 2024/2025 учебном году»</w:t>
      </w:r>
      <w:bookmarkStart w:id="0" w:name="_GoBack"/>
      <w:bookmarkEnd w:id="0"/>
    </w:p>
    <w:p w:rsidR="00433C43" w:rsidRPr="00433C43" w:rsidRDefault="00433C43" w:rsidP="00433C43">
      <w:pPr>
        <w:shd w:val="clear" w:color="auto" w:fill="FFFFFF"/>
        <w:spacing w:after="150" w:line="240" w:lineRule="auto"/>
        <w:jc w:val="center"/>
        <w:rPr>
          <w:rFonts w:eastAsia="Times New Roman"/>
          <w:bCs w:val="0"/>
          <w:color w:val="111111"/>
          <w:kern w:val="0"/>
          <w:szCs w:val="28"/>
          <w:lang w:eastAsia="ru-RU"/>
        </w:rPr>
      </w:pPr>
      <w:r w:rsidRPr="00433C43">
        <w:rPr>
          <w:rFonts w:eastAsia="Times New Roman"/>
          <w:b/>
          <w:color w:val="111111"/>
          <w:kern w:val="0"/>
          <w:szCs w:val="28"/>
          <w:lang w:eastAsia="ru-RU"/>
        </w:rPr>
        <w:t> </w:t>
      </w:r>
    </w:p>
    <w:p w:rsidR="00433C43" w:rsidRPr="00433C43" w:rsidRDefault="00433C43" w:rsidP="00433C43">
      <w:pPr>
        <w:shd w:val="clear" w:color="auto" w:fill="FFFFFF"/>
        <w:spacing w:after="150" w:line="240" w:lineRule="auto"/>
        <w:jc w:val="center"/>
        <w:rPr>
          <w:rFonts w:eastAsia="Times New Roman"/>
          <w:bCs w:val="0"/>
          <w:color w:val="111111"/>
          <w:kern w:val="0"/>
          <w:szCs w:val="28"/>
          <w:lang w:eastAsia="ru-RU"/>
        </w:rPr>
      </w:pPr>
      <w:r w:rsidRPr="00433C43">
        <w:rPr>
          <w:rFonts w:eastAsia="Times New Roman"/>
          <w:b/>
          <w:color w:val="111111"/>
          <w:kern w:val="0"/>
          <w:szCs w:val="28"/>
          <w:lang w:eastAsia="ru-RU"/>
        </w:rPr>
        <w:t>КАЧЕСТВО ОБРАЗОВАНИЯ</w:t>
      </w:r>
    </w:p>
    <w:p w:rsidR="00433C43" w:rsidRPr="00433C43" w:rsidRDefault="00433C43" w:rsidP="00433C43">
      <w:pPr>
        <w:shd w:val="clear" w:color="auto" w:fill="FFFFFF"/>
        <w:spacing w:after="150" w:line="240" w:lineRule="auto"/>
        <w:jc w:val="center"/>
        <w:rPr>
          <w:rFonts w:eastAsia="Times New Roman"/>
          <w:bCs w:val="0"/>
          <w:color w:val="111111"/>
          <w:kern w:val="0"/>
          <w:szCs w:val="28"/>
          <w:lang w:eastAsia="ru-RU"/>
        </w:rPr>
      </w:pPr>
      <w:r w:rsidRPr="00433C43">
        <w:rPr>
          <w:rFonts w:eastAsia="Times New Roman"/>
          <w:b/>
          <w:color w:val="111111"/>
          <w:kern w:val="0"/>
          <w:szCs w:val="28"/>
          <w:lang w:eastAsia="ru-RU"/>
        </w:rPr>
        <w:t> </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Для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2024 год проходит под знаком Года качества (Указ Президента Республики Беларусь от 27 ноября 2023 г. № 375).</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К основным задачам социально-экономического развития страны в среднесрочной перспективе и на период до 2030 года отнесено </w:t>
      </w:r>
      <w:r w:rsidRPr="00433C43">
        <w:rPr>
          <w:rFonts w:eastAsia="Times New Roman"/>
          <w:b/>
          <w:color w:val="111111"/>
          <w:kern w:val="0"/>
          <w:szCs w:val="28"/>
          <w:lang w:eastAsia="ru-RU"/>
        </w:rPr>
        <w:t>повышение качества образования</w:t>
      </w:r>
      <w:r w:rsidRPr="00433C43">
        <w:rPr>
          <w:rFonts w:eastAsia="Times New Roman"/>
          <w:bCs w:val="0"/>
          <w:color w:val="111111"/>
          <w:kern w:val="0"/>
          <w:szCs w:val="28"/>
          <w:lang w:eastAsia="ru-RU"/>
        </w:rPr>
        <w:t>. С целью повышения качества системы дошкольного образования необходимо в полном объеме и в установленные сроки обеспечить реализацию:</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Плана мероприятий по проведению в 2024 году Года качества (постановление Совета Министров Республики Беларусь от 16 января 2024 г. № 41);</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lastRenderedPageBreak/>
        <w:t>Программы развития национальной системы обеспечения качества образования до 2025 года и на перспективу до 2030 года (постановление Министерства образования Республики Беларусь от 31 октября 2023 г. № 329);</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Комплекса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 января 2024 г. № 41 (приказ Министра образования Республики Беларусь от 5 февраля 2024 г. № 42) (указанные документы размещены на национальном образовательном портале </w:t>
      </w:r>
      <w:r w:rsidRPr="00433C43">
        <w:rPr>
          <w:rFonts w:eastAsia="Times New Roman"/>
          <w:bCs w:val="0"/>
          <w:i/>
          <w:iCs/>
          <w:kern w:val="0"/>
          <w:szCs w:val="28"/>
          <w:lang w:eastAsia="ru-RU"/>
        </w:rPr>
        <w:t>https://adu.by/ru/homeru/news/aktualnaya-informatsiya/2024-god-kachestva.html</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Программы развития и совершенствования дошкольного образования на 2024–2025 годы (утверждена протоколом заседания коллегии Министерства образования Республики Беларусь 20 марта 2024 г. № 5.1).</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Кодексе Республики Беларусь об образовании (далее – Кодекс) качество образования применительно к дошкольному образованию определяется как соответствие образования требованиям соответствующего образовательного стандарта дошкольного образования, учебно-программной документации образовательной программы дошкольного образования, иным требованиям, предусмотренным Кодексом, иными актами законодательства.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Качество образования определяется совокупностью критериев и показателей, характеризующих различные аспекты образовательной деятельности учреждения дошкольного образования (далее – УДО): профессиональную компетентность педагогических кадров, полноценное кадровое обеспечение, организацию образовательного процесса, организацию самоконтроля за обеспечением качества образования, организацию управленческой деятельности, участие в экспериментальной, инновационной деятельности, обеспеченность материально-технической базы УДО, качество здоровьесберегающей системы УДО, иные аспекты.</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Основной показатель качества на уровне дошкольного образования – это развитие инициативной, стремящейся к познанию и умеющей действовать в реальных жизненных ситуациях личности </w:t>
      </w:r>
      <w:r w:rsidRPr="00433C43">
        <w:rPr>
          <w:rFonts w:eastAsia="Times New Roman"/>
          <w:b/>
          <w:color w:val="111111"/>
          <w:kern w:val="0"/>
          <w:szCs w:val="28"/>
          <w:lang w:eastAsia="ru-RU"/>
        </w:rPr>
        <w:t>воспитанника</w:t>
      </w:r>
      <w:r w:rsidRPr="00433C43">
        <w:rPr>
          <w:rFonts w:eastAsia="Times New Roman"/>
          <w:bCs w:val="0"/>
          <w:color w:val="111111"/>
          <w:kern w:val="0"/>
          <w:szCs w:val="28"/>
          <w:lang w:eastAsia="ru-RU"/>
        </w:rPr>
        <w:t>, знающего и уважающего историю и культуру своей семьи, большой и малой Родины; проявляющего готовность самостоятельно решать задачи, связанные с обеспечением безопасности жизнедеятельности, общением и взаимодействием со взрослыми и сверстниками, с познанием окружающего мира, а также с освоением содержания образования; формирование основ его гражданской и культурной идентичности, бережного отношения к окружающей среде и природным ресурсам; приобщение к традиционным духовно-нравственным и социокультурным ценностям белорусского народа.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 </w:t>
      </w:r>
    </w:p>
    <w:p w:rsidR="00433C43" w:rsidRPr="00433C43" w:rsidRDefault="00433C43" w:rsidP="00433C43">
      <w:pPr>
        <w:numPr>
          <w:ilvl w:val="0"/>
          <w:numId w:val="1"/>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lastRenderedPageBreak/>
        <w:t>Современные тенденции развития качества дошкольного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Основные тенденции развития</w:t>
      </w:r>
      <w:r w:rsidRPr="00433C43">
        <w:rPr>
          <w:rFonts w:eastAsia="Times New Roman"/>
          <w:bCs w:val="0"/>
          <w:color w:val="111111"/>
          <w:kern w:val="0"/>
          <w:szCs w:val="28"/>
          <w:lang w:eastAsia="ru-RU"/>
        </w:rPr>
        <w:t> системы дошкольного образования Республики Беларусь:</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ориентация на личность воспитанника в целях наиболее полного раскрытия его способностей, возможностей и удовлетворения образовательных потребностей;</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компетентностный подход в образовании (помощь воспитанникам в приобретении компетенций, необходимых для </w:t>
      </w:r>
      <w:r w:rsidRPr="00433C43">
        <w:rPr>
          <w:rFonts w:eastAsia="Times New Roman"/>
          <w:bCs w:val="0"/>
          <w:color w:val="000000"/>
          <w:kern w:val="0"/>
          <w:szCs w:val="28"/>
          <w:lang w:eastAsia="ru-RU"/>
        </w:rPr>
        <w:t>получения </w:t>
      </w:r>
      <w:r w:rsidRPr="00433C43">
        <w:rPr>
          <w:rFonts w:eastAsia="Times New Roman"/>
          <w:bCs w:val="0"/>
          <w:color w:val="111111"/>
          <w:kern w:val="0"/>
          <w:szCs w:val="28"/>
          <w:lang w:eastAsia="ru-RU"/>
        </w:rPr>
        <w:t>социального опыта, подготовки к продолжению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объединение обучения и воспитания на основе духовно-нравственных и социокультурных ценностей, исторических, национально-культурных традиций и принятых в обществе правил и норм поведения;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реализация принципа инклюзии в образовании.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 </w:t>
      </w:r>
    </w:p>
    <w:p w:rsidR="00433C43" w:rsidRPr="00433C43" w:rsidRDefault="00433C43" w:rsidP="00433C43">
      <w:pPr>
        <w:numPr>
          <w:ilvl w:val="0"/>
          <w:numId w:val="2"/>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Нормативные правовые и научно-методические аспекты образовательной программы дошкольного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Целью дошкольного образования</w:t>
      </w:r>
      <w:r w:rsidRPr="00433C43">
        <w:rPr>
          <w:rFonts w:eastAsia="Times New Roman"/>
          <w:bCs w:val="0"/>
          <w:color w:val="111111"/>
          <w:kern w:val="0"/>
          <w:szCs w:val="28"/>
          <w:lang w:eastAsia="ru-RU"/>
        </w:rPr>
        <w:t> является разностороннее развитие личности воспитанника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w:t>
      </w:r>
    </w:p>
    <w:p w:rsidR="00433C43" w:rsidRPr="00433C43" w:rsidRDefault="00433C43" w:rsidP="00433C43">
      <w:pPr>
        <w:shd w:val="clear" w:color="auto" w:fill="FFFFFF"/>
        <w:spacing w:after="150" w:line="240" w:lineRule="auto"/>
        <w:jc w:val="both"/>
        <w:rPr>
          <w:rFonts w:eastAsia="Times New Roman"/>
          <w:b/>
          <w:color w:val="111111"/>
          <w:kern w:val="0"/>
          <w:szCs w:val="28"/>
          <w:lang w:eastAsia="ru-RU"/>
        </w:rPr>
      </w:pP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Для достижения цели дошкольного образования</w:t>
      </w:r>
      <w:r w:rsidRPr="00433C43">
        <w:rPr>
          <w:rFonts w:eastAsia="Times New Roman"/>
          <w:bCs w:val="0"/>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реализуется</w:t>
      </w:r>
      <w:r w:rsidRPr="00433C43">
        <w:rPr>
          <w:rFonts w:eastAsia="Times New Roman"/>
          <w:bCs w:val="0"/>
          <w:color w:val="111111"/>
          <w:kern w:val="0"/>
          <w:szCs w:val="28"/>
          <w:lang w:eastAsia="ru-RU"/>
        </w:rPr>
        <w:t> Программа развития и совершенствования дошкольного образования на 2024–2025 годы (утверждена протоколом заседания коллегии Министерства образования Республики Беларусь 20 марта 2024 г. № 5.1) (далее – Программа), которая содержит мероприятия, направленные на организационно-содержательное обеспечение образовательного процесса, ресурсное обеспечение (кадры, материально-техническая база), информационное сопровождение реализации этих мероприятий;</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осуществляется разработка: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отраслевой научно-технической программы «Функциональная грамотность», в рамках которой идет подготовка в том числе нового образовательного стандарта дошкольного образования, учебной программы дошкольного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lastRenderedPageBreak/>
        <w:t>критериев эффективности деятельности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ведется доработка и подготовка к переизданию</w:t>
      </w:r>
      <w:r w:rsidRPr="00433C43">
        <w:rPr>
          <w:rFonts w:eastAsia="Times New Roman"/>
          <w:bCs w:val="0"/>
          <w:color w:val="111111"/>
          <w:kern w:val="0"/>
          <w:szCs w:val="28"/>
          <w:lang w:eastAsia="ru-RU"/>
        </w:rPr>
        <w:t> учебно-методических комплексов (далее — УМК) «Мои первые уроки» по результатам проведенной в 2021/2022 и 2022/2023 учебных годах опытной проверки.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 </w:t>
      </w:r>
    </w:p>
    <w:p w:rsidR="00433C43" w:rsidRPr="00433C43" w:rsidRDefault="00433C43" w:rsidP="00433C43">
      <w:pPr>
        <w:numPr>
          <w:ilvl w:val="0"/>
          <w:numId w:val="3"/>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Повышение доступности и вариативности дошкольного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На основании пункта 3 статьи 139 Кодекса время пребывания воспитанников в УДО определяется учредителем учреждения образования в соответствии с запросами законных представителей воспитанников и может составлять от 2 до 7 часов, 10,5 часа, 12 часов, 24 часа.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целях </w:t>
      </w:r>
      <w:r w:rsidRPr="00433C43">
        <w:rPr>
          <w:rFonts w:eastAsia="Times New Roman"/>
          <w:b/>
          <w:color w:val="111111"/>
          <w:kern w:val="0"/>
          <w:szCs w:val="28"/>
          <w:lang w:eastAsia="ru-RU"/>
        </w:rPr>
        <w:t>качественного и полноценного освоения содержания образовательной программы дошкольного образования</w:t>
      </w:r>
      <w:r w:rsidRPr="00433C43">
        <w:rPr>
          <w:rFonts w:eastAsia="Times New Roman"/>
          <w:bCs w:val="0"/>
          <w:color w:val="111111"/>
          <w:kern w:val="0"/>
          <w:szCs w:val="28"/>
          <w:lang w:eastAsia="ru-RU"/>
        </w:rPr>
        <w:t> в любой из указанных отрезков времени пребывания воспитанников в УДО необходимо организовать образовательный процесс с учетом требований действующего законодательства, в том числе в части наличия и ведения соответствующей учебно-программной и учебно-методической документации. При этом необходимо обеспечить время пребывания воспитанников в учреждении образования не менее 2 часов, исключив необоснованное сокращение его продолжительности.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государственных учреждениях образования должны быть созданы условия для получения </w:t>
      </w:r>
      <w:r w:rsidRPr="00433C43">
        <w:rPr>
          <w:rFonts w:eastAsia="Times New Roman"/>
          <w:b/>
          <w:color w:val="111111"/>
          <w:kern w:val="0"/>
          <w:szCs w:val="28"/>
          <w:lang w:eastAsia="ru-RU"/>
        </w:rPr>
        <w:t>в полном объеме</w:t>
      </w:r>
      <w:r w:rsidRPr="00433C43">
        <w:rPr>
          <w:rFonts w:eastAsia="Times New Roman"/>
          <w:bCs w:val="0"/>
          <w:color w:val="111111"/>
          <w:kern w:val="0"/>
          <w:szCs w:val="28"/>
          <w:lang w:eastAsia="ru-RU"/>
        </w:rPr>
        <w:t> качественного дошкольного образования, при этом необходимо учитывать, что осуществляемая в рамках образовательной деятельности реализация образовательной программы дошкольного образования, финансируемой за счет средств республиканского и (или) местных бюджетов, не может заменяться полностью или частично платной услугой.</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Обращаем особое внимание</w:t>
      </w:r>
      <w:r w:rsidRPr="00433C43">
        <w:rPr>
          <w:rFonts w:eastAsia="Times New Roman"/>
          <w:bCs w:val="0"/>
          <w:color w:val="111111"/>
          <w:kern w:val="0"/>
          <w:szCs w:val="28"/>
          <w:lang w:eastAsia="ru-RU"/>
        </w:rPr>
        <w:t> на необходимость принятия учредителями соответствующих решений в целях </w:t>
      </w:r>
      <w:r w:rsidRPr="00433C43">
        <w:rPr>
          <w:rFonts w:eastAsia="Times New Roman"/>
          <w:b/>
          <w:color w:val="111111"/>
          <w:kern w:val="0"/>
          <w:szCs w:val="28"/>
          <w:lang w:eastAsia="ru-RU"/>
        </w:rPr>
        <w:t>удовлетворения в полной мере потребности родителей (законных представителей) воспитанников</w:t>
      </w:r>
      <w:r w:rsidRPr="00433C43">
        <w:rPr>
          <w:rFonts w:eastAsia="Times New Roman"/>
          <w:bCs w:val="0"/>
          <w:color w:val="111111"/>
          <w:kern w:val="0"/>
          <w:szCs w:val="28"/>
          <w:lang w:eastAsia="ru-RU"/>
        </w:rPr>
        <w:t> </w:t>
      </w:r>
      <w:r w:rsidRPr="00433C43">
        <w:rPr>
          <w:rFonts w:eastAsia="Times New Roman"/>
          <w:b/>
          <w:color w:val="111111"/>
          <w:kern w:val="0"/>
          <w:szCs w:val="28"/>
          <w:lang w:eastAsia="ru-RU"/>
        </w:rPr>
        <w:t>в</w:t>
      </w:r>
      <w:r w:rsidRPr="00433C43">
        <w:rPr>
          <w:rFonts w:eastAsia="Times New Roman"/>
          <w:bCs w:val="0"/>
          <w:color w:val="111111"/>
          <w:kern w:val="0"/>
          <w:szCs w:val="28"/>
          <w:lang w:eastAsia="ru-RU"/>
        </w:rPr>
        <w:t> </w:t>
      </w:r>
      <w:r w:rsidRPr="00433C43">
        <w:rPr>
          <w:rFonts w:eastAsia="Times New Roman"/>
          <w:b/>
          <w:color w:val="111111"/>
          <w:kern w:val="0"/>
          <w:szCs w:val="28"/>
          <w:lang w:eastAsia="ru-RU"/>
        </w:rPr>
        <w:t>обеспечении</w:t>
      </w:r>
      <w:r w:rsidRPr="00433C43">
        <w:rPr>
          <w:rFonts w:eastAsia="Times New Roman"/>
          <w:bCs w:val="0"/>
          <w:color w:val="111111"/>
          <w:kern w:val="0"/>
          <w:szCs w:val="28"/>
          <w:lang w:eastAsia="ru-RU"/>
        </w:rPr>
        <w:t> функционирования УДО (групп в УДО) в соответствующем режиме. Например, перевода УДО (групп в УДО с таким режимом работы) в областных (г.Минске) и районных центрах, крупных городах регионов на 12-часовой режим работы с учетом запросов родителей (законных представителей) воспитанников. Предшествовать изменению режима работы УДО должна широкомасштабная работа с родителями (законными представителями) детей, в том числе еще на этапе их определения в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Для обеспечения визуализации информации о количестве свободных мест в УДО необходимо продолжить работу:</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lastRenderedPageBreak/>
        <w:t>по размещению в каждом УДО, управлении (отделе) образования (по образованию) обл(гор)исполкомов ссылки на адреса сайтов в глобальной компьютерной сети Интернет с интерактивными картами и информацией о наличии (отсутствии) свободных мест в каждом УДО соответствующей административно-территориальной (территориальной) единицы, ее своевременной актуализации (не менее одного раза в месяц);</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уведомлению законных представителей несовершеннолетних о наличии такой информации и обеспечению доступа к ней.</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Общие требования к приему (зачислению) лица для получения дошкольного образования, а также перечень необходимых документов определены пунктом 1 статьи 140 Кодекса.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Напоминаем</w:t>
      </w:r>
      <w:r w:rsidRPr="00433C43">
        <w:rPr>
          <w:rFonts w:eastAsia="Times New Roman"/>
          <w:bCs w:val="0"/>
          <w:color w:val="111111"/>
          <w:kern w:val="0"/>
          <w:szCs w:val="28"/>
          <w:lang w:eastAsia="ru-RU"/>
        </w:rPr>
        <w:t>, что в соответствии со статьей 139 Кодекса воспитанники объединяются в группы с учетом возраста на 1 сентября соответствующего учебного года. По желанию одного из родителей (законных представителей) несовершеннолетнего лица и на основании заявления руководитель УДО может принять решение о его приеме (зачислении) в возрастную группу с более раннего возраста при наличии в ней свободных мест. Решение принимается руководителем с учетом особенностей конкретной ситуации, условий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Статьей 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УДО бесплатного дошкольного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При реализации образовательных программ на платной основе заключается договор об оказании услуг (статья 59 Кодекса), типовая </w:t>
      </w:r>
      <w:r w:rsidRPr="00433C43">
        <w:rPr>
          <w:rFonts w:eastAsia="Times New Roman"/>
          <w:bCs w:val="0"/>
          <w:kern w:val="0"/>
          <w:szCs w:val="28"/>
          <w:lang w:eastAsia="ru-RU"/>
        </w:rPr>
        <w:t>форм</w:t>
      </w:r>
      <w:r w:rsidRPr="00433C43">
        <w:rPr>
          <w:rFonts w:eastAsia="Times New Roman"/>
          <w:bCs w:val="0"/>
          <w:color w:val="111111"/>
          <w:kern w:val="0"/>
          <w:szCs w:val="28"/>
          <w:lang w:eastAsia="ru-RU"/>
        </w:rPr>
        <w:t>а которого установлена постановлением Министерства образования Республики Беларусь от 9 сентября 2022 г. № 297 (приложение 10).</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Прекращение образовательных отношений (отчисление) осуществляется в случаях и в порядке, установленных статьей 68 Кодекса.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Досрочное прекращение образовательных отношений (отчисление) по инициативе УДО осуществляется в случае </w:t>
      </w:r>
      <w:r w:rsidRPr="00433C43">
        <w:rPr>
          <w:rFonts w:eastAsia="Times New Roman"/>
          <w:b/>
          <w:color w:val="111111"/>
          <w:kern w:val="0"/>
          <w:szCs w:val="28"/>
          <w:lang w:eastAsia="ru-RU"/>
        </w:rPr>
        <w:t>непрерывного</w:t>
      </w:r>
      <w:r w:rsidRPr="00433C43">
        <w:rPr>
          <w:rFonts w:eastAsia="Times New Roman"/>
          <w:bCs w:val="0"/>
          <w:color w:val="111111"/>
          <w:kern w:val="0"/>
          <w:szCs w:val="28"/>
          <w:lang w:eastAsia="ru-RU"/>
        </w:rPr>
        <w:t> отсутствия воспитанника на занятиях без уважительных причин более 30 дней.</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Уважительными причинами отсутствия могут признаваться такие обстоятельства, которые объективно препятствуют законным представителям воспитанника привести своего ребенка в УДО, а именно: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болезнь ребенка;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санаторно</w:t>
      </w:r>
      <w:r w:rsidRPr="00433C43">
        <w:rPr>
          <w:rFonts w:eastAsia="Times New Roman"/>
          <w:bCs w:val="0"/>
          <w:color w:val="111111"/>
          <w:kern w:val="0"/>
          <w:szCs w:val="28"/>
          <w:lang w:eastAsia="ru-RU"/>
        </w:rPr>
        <w:softHyphen/>
        <w:t>курортное лечение либо оздоровление;</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пребывание ребенка на домашнем режиме (по рекомендации учреждения здравоохранения);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lastRenderedPageBreak/>
        <w:t>неблагоприятная эпидемиологическая ситуация;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наличие листка временной нетрудоспособности у законных представителей воспитанника;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отпуск законных представителей воспитанника;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служебная командировка законных представителей воспитанника;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выходные дни законных представителей 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дистанционная работа законных представителей воспитанника в период эпидемического подъема заболеваемости;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временная потеря работы законных представителей воспитанника или простой организации, в которой они работают;</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каникулы (летние – 92 календарных дня, зимние – 10 календарных дней, весенние – 10 календарных дней);</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предписание санитарно</w:t>
      </w:r>
      <w:r w:rsidRPr="00433C43">
        <w:rPr>
          <w:rFonts w:eastAsia="Times New Roman"/>
          <w:bCs w:val="0"/>
          <w:color w:val="111111"/>
          <w:kern w:val="0"/>
          <w:szCs w:val="28"/>
          <w:lang w:eastAsia="ru-RU"/>
        </w:rPr>
        <w:softHyphen/>
        <w:t>эпидемиологической службы о закрытии учреждения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наступление чрезвычайных обстоятельств, в том числе временная приостановка работы транспорта;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непредвиденные семейные обстоятельства (переезд, смерть или болезнь близких родственников) и др.</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Обращаем внимание</w:t>
      </w:r>
      <w:r w:rsidRPr="00433C43">
        <w:rPr>
          <w:rFonts w:eastAsia="Times New Roman"/>
          <w:bCs w:val="0"/>
          <w:color w:val="111111"/>
          <w:kern w:val="0"/>
          <w:szCs w:val="28"/>
          <w:lang w:eastAsia="ru-RU"/>
        </w:rPr>
        <w:t>, что на основании статей 136 и 265 Кодекса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До момента приема в первый класс учреждения общего среднего образования и издания руководителем УДО приказа о прекращении образовательных отношений с указанием основания отчисления ребенок является воспитанником УДО и может посещать его на общих основаниях.</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Обращаем особое внимание</w:t>
      </w:r>
      <w:r w:rsidRPr="00433C43">
        <w:rPr>
          <w:rFonts w:eastAsia="Times New Roman"/>
          <w:bCs w:val="0"/>
          <w:color w:val="111111"/>
          <w:kern w:val="0"/>
          <w:szCs w:val="28"/>
          <w:lang w:eastAsia="ru-RU"/>
        </w:rPr>
        <w:t xml:space="preserve">, что совместно с заинтересованными должна быть обеспечена в полной мере (при необходимости) возможность получения дошкольного образования на дому для детей раннего и дошкольного возраста, которые по медицинским показаниям постоянно не могут посещать УДО. Получение дошкольного образования на дому указанной категорией детей должно осуществляться с учетом требований Инструкции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Республики Беларусь от 25 июля 2022 г. № 204), положений инструктивно-методического </w:t>
      </w:r>
      <w:r w:rsidRPr="00433C43">
        <w:rPr>
          <w:rFonts w:eastAsia="Times New Roman"/>
          <w:bCs w:val="0"/>
          <w:color w:val="111111"/>
          <w:kern w:val="0"/>
          <w:szCs w:val="28"/>
          <w:lang w:eastAsia="ru-RU"/>
        </w:rPr>
        <w:lastRenderedPageBreak/>
        <w:t>письма «Об организации образовательного процесса при получении дошкольного, общего среднего и специального образования на дому».</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Перечень медицинских показаний для получения дошкольного образования на дому определен постановлением Министерства здравоохранения Республики Беларусь от 3 июня 2022 г. № 50.</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Информация о случаях досрочного прекращения образовательных отношений (отчислении) воспитанников, об уважительных причинах их отсутствия в учреждении образования, о сроках освоения ими содержания образовательной программы дошкольного образования, порядке организации получения дошкольного образования на дому должна в обязательном порядке своевременно доводиться до сведения родителей (законных представителей) воспитанников.</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 </w:t>
      </w:r>
    </w:p>
    <w:p w:rsidR="00433C43" w:rsidRPr="00433C43" w:rsidRDefault="00433C43" w:rsidP="00433C43">
      <w:pPr>
        <w:numPr>
          <w:ilvl w:val="0"/>
          <w:numId w:val="4"/>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Организация образовательного процесса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4.1.</w:t>
      </w:r>
      <w:r w:rsidRPr="00433C43">
        <w:rPr>
          <w:rFonts w:eastAsia="Times New Roman"/>
          <w:bCs w:val="0"/>
          <w:color w:val="111111"/>
          <w:kern w:val="0"/>
          <w:szCs w:val="28"/>
          <w:lang w:eastAsia="ru-RU"/>
        </w:rPr>
        <w:t> Порядок подготовки УДО к организации образовательного процесса регулируется приказом Министра образования от 20 апреля 2021 г. № 288 «Об отдельных вопросах организации образовательного процесса в учреждениях дошкольного образования». Состояние готовности УДО к организации образовательного процесса определяется в соответствии с требованиями к мерам безопасности при организации образовательного и воспитательного процесса, требованиями по обеспечению пожарной безопасности, санитарно-эпидемиологическими требованиями, иными требованиями, установленными законодательством об образовании.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4.2. Общие требования к организации образовательного процесса</w:t>
      </w:r>
      <w:r w:rsidRPr="00433C43">
        <w:rPr>
          <w:rFonts w:eastAsia="Times New Roman"/>
          <w:bCs w:val="0"/>
          <w:color w:val="111111"/>
          <w:kern w:val="0"/>
          <w:szCs w:val="28"/>
          <w:lang w:eastAsia="ru-RU"/>
        </w:rPr>
        <w:t> </w:t>
      </w:r>
      <w:r w:rsidRPr="00433C43">
        <w:rPr>
          <w:rFonts w:eastAsia="Times New Roman"/>
          <w:b/>
          <w:color w:val="111111"/>
          <w:kern w:val="0"/>
          <w:szCs w:val="28"/>
          <w:lang w:eastAsia="ru-RU"/>
        </w:rPr>
        <w:t>в УДО</w:t>
      </w:r>
      <w:r w:rsidRPr="00433C43">
        <w:rPr>
          <w:rFonts w:eastAsia="Times New Roman"/>
          <w:bCs w:val="0"/>
          <w:color w:val="111111"/>
          <w:kern w:val="0"/>
          <w:szCs w:val="28"/>
          <w:lang w:eastAsia="ru-RU"/>
        </w:rPr>
        <w:t> определены Кодексом, образовательным стандартом дошкольного образования (постановление Министерства образования Республики Беларусь от 4 августа 2022 года № 228) </w:t>
      </w:r>
      <w:r w:rsidRPr="00433C43">
        <w:rPr>
          <w:rFonts w:eastAsia="Times New Roman"/>
          <w:bCs w:val="0"/>
          <w:i/>
          <w:iCs/>
          <w:color w:val="111111"/>
          <w:kern w:val="0"/>
          <w:szCs w:val="28"/>
          <w:lang w:eastAsia="ru-RU"/>
        </w:rPr>
        <w:t>(</w:t>
      </w:r>
      <w:r w:rsidRPr="00433C43">
        <w:rPr>
          <w:rFonts w:eastAsia="Times New Roman"/>
          <w:bCs w:val="0"/>
          <w:i/>
          <w:iCs/>
          <w:kern w:val="0"/>
          <w:szCs w:val="28"/>
          <w:lang w:eastAsia="ru-RU"/>
        </w:rPr>
        <w:t>https://edu.gov.by/urovni-obrazovaniya/doshkolnoe-obrazovanie/doshkolnoe-obrazovanie/normativnye-pravovye-akty/</w:t>
      </w:r>
      <w:r w:rsidRPr="00433C43">
        <w:rPr>
          <w:rFonts w:eastAsia="Times New Roman"/>
          <w:bCs w:val="0"/>
          <w:i/>
          <w:iCs/>
          <w:color w:val="111111"/>
          <w:kern w:val="0"/>
          <w:szCs w:val="28"/>
          <w:lang w:eastAsia="ru-RU"/>
        </w:rPr>
        <w:t>; https://www.adu.by/</w:t>
      </w:r>
      <w:r w:rsidRPr="00433C43">
        <w:rPr>
          <w:rFonts w:eastAsia="Times New Roman"/>
          <w:bCs w:val="0"/>
          <w:color w:val="111111"/>
          <w:kern w:val="0"/>
          <w:szCs w:val="28"/>
          <w:lang w:eastAsia="ru-RU"/>
        </w:rPr>
        <w:t> </w:t>
      </w:r>
      <w:r w:rsidRPr="00433C43">
        <w:rPr>
          <w:rFonts w:eastAsia="Times New Roman"/>
          <w:bCs w:val="0"/>
          <w:i/>
          <w:iCs/>
          <w:color w:val="111111"/>
          <w:kern w:val="0"/>
          <w:szCs w:val="28"/>
          <w:lang w:eastAsia="ru-RU"/>
        </w:rPr>
        <w:t>Главная / Образовательный процесс. 2024/2025 учебный год / Дошкольное образование), </w:t>
      </w:r>
      <w:r w:rsidRPr="00433C43">
        <w:rPr>
          <w:rFonts w:eastAsia="Times New Roman"/>
          <w:bCs w:val="0"/>
          <w:color w:val="111111"/>
          <w:kern w:val="0"/>
          <w:szCs w:val="28"/>
          <w:lang w:eastAsia="ru-RU"/>
        </w:rPr>
        <w:t>учебной программой дошкольного образования (постановление Министерства образования Республики Беларусь от 4 августа 2022 г. № 229) </w:t>
      </w:r>
      <w:r w:rsidRPr="00433C43">
        <w:rPr>
          <w:rFonts w:eastAsia="Times New Roman"/>
          <w:bCs w:val="0"/>
          <w:i/>
          <w:iCs/>
          <w:color w:val="111111"/>
          <w:kern w:val="0"/>
          <w:szCs w:val="28"/>
          <w:lang w:eastAsia="ru-RU"/>
        </w:rPr>
        <w:t>(</w:t>
      </w:r>
      <w:r w:rsidRPr="00433C43">
        <w:rPr>
          <w:rFonts w:eastAsia="Times New Roman"/>
          <w:bCs w:val="0"/>
          <w:i/>
          <w:iCs/>
          <w:kern w:val="0"/>
          <w:szCs w:val="28"/>
          <w:lang w:eastAsia="ru-RU"/>
        </w:rPr>
        <w:t>https://edu.gov.by/urovni-obrazovaniya/doshkolnoe-obrazovanie/doshkolnoe-obrazovanie/informatsiya/nauchno-metodicheskoe-obespechenie</w:t>
      </w:r>
      <w:r w:rsidRPr="00433C43">
        <w:rPr>
          <w:rFonts w:eastAsia="Times New Roman"/>
          <w:bCs w:val="0"/>
          <w:i/>
          <w:iCs/>
          <w:color w:val="111111"/>
          <w:kern w:val="0"/>
          <w:szCs w:val="28"/>
          <w:lang w:eastAsia="ru-RU"/>
        </w:rPr>
        <w:t>; https://www.adu.by/</w:t>
      </w:r>
      <w:r w:rsidRPr="00433C43">
        <w:rPr>
          <w:rFonts w:eastAsia="Times New Roman"/>
          <w:bCs w:val="0"/>
          <w:color w:val="111111"/>
          <w:kern w:val="0"/>
          <w:szCs w:val="28"/>
          <w:lang w:eastAsia="ru-RU"/>
        </w:rPr>
        <w:t> </w:t>
      </w:r>
      <w:r w:rsidRPr="00433C43">
        <w:rPr>
          <w:rFonts w:eastAsia="Times New Roman"/>
          <w:bCs w:val="0"/>
          <w:i/>
          <w:iCs/>
          <w:color w:val="111111"/>
          <w:kern w:val="0"/>
          <w:szCs w:val="28"/>
          <w:lang w:eastAsia="ru-RU"/>
        </w:rPr>
        <w:t>Главная / Образовательный процесс. 2024/2025 учебный год / Дошкольное образование)</w:t>
      </w:r>
      <w:r w:rsidRPr="00433C43">
        <w:rPr>
          <w:rFonts w:eastAsia="Times New Roman"/>
          <w:bCs w:val="0"/>
          <w:color w:val="111111"/>
          <w:kern w:val="0"/>
          <w:szCs w:val="28"/>
          <w:lang w:eastAsia="ru-RU"/>
        </w:rPr>
        <w:t>, типовым учебным планом дошкольного образования (постановление Министерства образования Республики Беларусь от 15 августа 2019 г. № 139 (в редакции постановления Министерства образования Республики Беларусь от 12 мая 2023 г. № 152)) </w:t>
      </w:r>
      <w:r w:rsidRPr="00433C43">
        <w:rPr>
          <w:rFonts w:eastAsia="Times New Roman"/>
          <w:bCs w:val="0"/>
          <w:i/>
          <w:iCs/>
          <w:color w:val="111111"/>
          <w:kern w:val="0"/>
          <w:szCs w:val="28"/>
          <w:lang w:eastAsia="ru-RU"/>
        </w:rPr>
        <w:t>(</w:t>
      </w:r>
      <w:r w:rsidRPr="00433C43">
        <w:rPr>
          <w:rFonts w:eastAsia="Times New Roman"/>
          <w:bCs w:val="0"/>
          <w:i/>
          <w:iCs/>
          <w:kern w:val="0"/>
          <w:szCs w:val="28"/>
          <w:lang w:eastAsia="ru-RU"/>
        </w:rPr>
        <w:t>https://edu.gov.by/urovni-obrazovaniya/doshkolnoe-</w:t>
      </w:r>
      <w:r w:rsidRPr="00433C43">
        <w:rPr>
          <w:rFonts w:eastAsia="Times New Roman"/>
          <w:bCs w:val="0"/>
          <w:i/>
          <w:iCs/>
          <w:kern w:val="0"/>
          <w:szCs w:val="28"/>
          <w:lang w:eastAsia="ru-RU"/>
        </w:rPr>
        <w:lastRenderedPageBreak/>
        <w:t>obrazovanie/doshkolnoe-obrazovanie/informatsiya/nauchno-metodicheskoe-obespechenie</w:t>
      </w:r>
      <w:r w:rsidRPr="00433C43">
        <w:rPr>
          <w:rFonts w:eastAsia="Times New Roman"/>
          <w:bCs w:val="0"/>
          <w:i/>
          <w:iCs/>
          <w:color w:val="111111"/>
          <w:kern w:val="0"/>
          <w:szCs w:val="28"/>
          <w:u w:val="single"/>
          <w:lang w:eastAsia="ru-RU"/>
        </w:rPr>
        <w:t>;</w:t>
      </w:r>
      <w:r w:rsidRPr="00433C43">
        <w:rPr>
          <w:rFonts w:eastAsia="Times New Roman"/>
          <w:bCs w:val="0"/>
          <w:color w:val="111111"/>
          <w:kern w:val="0"/>
          <w:szCs w:val="28"/>
          <w:lang w:eastAsia="ru-RU"/>
        </w:rPr>
        <w:t> </w:t>
      </w:r>
      <w:r w:rsidRPr="00433C43">
        <w:rPr>
          <w:rFonts w:eastAsia="Times New Roman"/>
          <w:bCs w:val="0"/>
          <w:i/>
          <w:iCs/>
          <w:color w:val="111111"/>
          <w:kern w:val="0"/>
          <w:szCs w:val="28"/>
          <w:lang w:eastAsia="ru-RU"/>
        </w:rPr>
        <w:t>https://www.adu.by/</w:t>
      </w:r>
      <w:r w:rsidRPr="00433C43">
        <w:rPr>
          <w:rFonts w:eastAsia="Times New Roman"/>
          <w:bCs w:val="0"/>
          <w:color w:val="111111"/>
          <w:kern w:val="0"/>
          <w:szCs w:val="28"/>
          <w:lang w:eastAsia="ru-RU"/>
        </w:rPr>
        <w:t> </w:t>
      </w:r>
      <w:r w:rsidRPr="00433C43">
        <w:rPr>
          <w:rFonts w:eastAsia="Times New Roman"/>
          <w:bCs w:val="0"/>
          <w:i/>
          <w:iCs/>
          <w:color w:val="111111"/>
          <w:kern w:val="0"/>
          <w:szCs w:val="28"/>
          <w:lang w:eastAsia="ru-RU"/>
        </w:rPr>
        <w:t>Главная / Образовательный процесс. 2024/2025 учебный год / Дошкольное образование).</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целях реализации содержания образовательных областей учебной программы дошкольного образования в образовательном процессе (в специально организованной и нерегламентированной деятельности воспитанников) необходимо использовать различные методы обучения и воспитания (информационно-рецептивные, репродуктивные, проблемного изложения, эвристические, исследовательские и др.).</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Напоминаем</w:t>
      </w:r>
      <w:r w:rsidRPr="00433C43">
        <w:rPr>
          <w:rFonts w:eastAsia="Times New Roman"/>
          <w:bCs w:val="0"/>
          <w:color w:val="111111"/>
          <w:kern w:val="0"/>
          <w:szCs w:val="28"/>
          <w:lang w:eastAsia="ru-RU"/>
        </w:rPr>
        <w:t>, что в образовательном процессе УДО для развития способностей детей в различных видах деятельности и создания оптимальных условий для стимулирования и поддержки их эмоционального, нравственного и интеллектуального развития, проявления самостоятельности и инициативности, индивидуализации образовательного процесса должны применяться формы, методы, средства обучения и воспитания, современные образовательные и информационные технологии, соответствующие возрастным и индивидуальным возможностям обучающихся, специфике освоения содержания каждой конкретной образовательной области учебной программы дошкольного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При этом образовательный процесс следует организовывать таким образом, чтобы сохранить самобытность и специфику дошкольного детства. Основой обучения и воспитания является разнообразная деятельность детей, соответствующая их возрастным и индивидуальным возможностям.</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начале и конце недели должны предусматриваться занятия, облегченные по содержанию и умственной нагрузке.</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Домашние задания во всех возрастных группах задаваться не должны.</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Запрещается проводить занятия в приемных</w:t>
      </w:r>
      <w:r w:rsidRPr="00433C43">
        <w:rPr>
          <w:rFonts w:eastAsia="Times New Roman"/>
          <w:bCs w:val="0"/>
          <w:color w:val="111111"/>
          <w:kern w:val="0"/>
          <w:szCs w:val="28"/>
          <w:lang w:eastAsia="ru-RU"/>
        </w:rPr>
        <w:softHyphen/>
        <w:t>раздевальных, спальнях, оборудованных стационарными кроватями.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Во время каникул с воспитанниками проводятся мероприятия физкультурно-оздоровительной и художественно-эстетической направленности. Рекомендуем организовывать и проводить каникулы в УДО с учетом периодов каникул для обучающихся в учреждениях общего среднего образования. Информация о сроках каникул ежегодно актуализируется и размещается на интернет-портале Министерства образования </w:t>
      </w:r>
      <w:r w:rsidRPr="00433C43">
        <w:rPr>
          <w:rFonts w:eastAsia="Times New Roman"/>
          <w:bCs w:val="0"/>
          <w:i/>
          <w:iCs/>
          <w:color w:val="000000"/>
          <w:kern w:val="0"/>
          <w:szCs w:val="28"/>
          <w:lang w:eastAsia="ru-RU"/>
        </w:rPr>
        <w:t>(</w:t>
      </w:r>
      <w:r w:rsidRPr="00433C43">
        <w:rPr>
          <w:rFonts w:eastAsia="Times New Roman"/>
          <w:bCs w:val="0"/>
          <w:i/>
          <w:iCs/>
          <w:color w:val="111111"/>
          <w:kern w:val="0"/>
          <w:szCs w:val="28"/>
          <w:lang w:eastAsia="ru-RU"/>
        </w:rPr>
        <w:t>https://edu.gov.by/urovni-obrazovaniya/srenee-obr/srenee-obr/informatsiya/2024-2025-uchebnyy-god</w:t>
      </w:r>
      <w:r w:rsidRPr="00433C43">
        <w:rPr>
          <w:rFonts w:eastAsia="Times New Roman"/>
          <w:bCs w:val="0"/>
          <w:i/>
          <w:iCs/>
          <w:color w:val="000000"/>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 xml:space="preserve">Особенности организации образовательного процесса в летний период отражены в инструктивно-методическом письме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w:t>
      </w:r>
      <w:r w:rsidRPr="00433C43">
        <w:rPr>
          <w:rFonts w:eastAsia="Times New Roman"/>
          <w:bCs w:val="0"/>
          <w:color w:val="111111"/>
          <w:kern w:val="0"/>
          <w:szCs w:val="28"/>
          <w:lang w:eastAsia="ru-RU"/>
        </w:rPr>
        <w:lastRenderedPageBreak/>
        <w:t>образовательную программу специального образования на уровне дошкольного образования для детей с интеллектуальной недостаточностью, в летний период» </w:t>
      </w:r>
      <w:r w:rsidRPr="00433C43">
        <w:rPr>
          <w:rFonts w:eastAsia="Times New Roman"/>
          <w:bCs w:val="0"/>
          <w:i/>
          <w:iCs/>
          <w:color w:val="111111"/>
          <w:kern w:val="0"/>
          <w:szCs w:val="28"/>
          <w:lang w:eastAsia="ru-RU"/>
        </w:rPr>
        <w:t>(</w:t>
      </w:r>
      <w:r w:rsidRPr="00433C43">
        <w:rPr>
          <w:rFonts w:eastAsia="Times New Roman"/>
          <w:bCs w:val="0"/>
          <w:i/>
          <w:iCs/>
          <w:kern w:val="0"/>
          <w:szCs w:val="28"/>
          <w:lang w:eastAsia="ru-RU"/>
        </w:rPr>
        <w:t>https://edu.gov.by/urovni-obrazovaniya/doshkolnoe-obrazovanie/doshkolnoe-obrazovanie/informatsiya/nauchno-metodicheskoe-obespechenie/</w:t>
      </w:r>
      <w:r w:rsidRPr="00433C43">
        <w:rPr>
          <w:rFonts w:eastAsia="Times New Roman"/>
          <w:bCs w:val="0"/>
          <w:i/>
          <w:iCs/>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Обращаем внимание,</w:t>
      </w:r>
      <w:r w:rsidRPr="00433C43">
        <w:rPr>
          <w:rFonts w:eastAsia="Times New Roman"/>
          <w:bCs w:val="0"/>
          <w:color w:val="111111"/>
          <w:kern w:val="0"/>
          <w:szCs w:val="28"/>
          <w:lang w:eastAsia="ru-RU"/>
        </w:rPr>
        <w:t> что в разделе национального образовательного портала </w:t>
      </w:r>
      <w:r w:rsidRPr="00433C43">
        <w:rPr>
          <w:rFonts w:eastAsia="Times New Roman"/>
          <w:b/>
          <w:color w:val="111111"/>
          <w:kern w:val="0"/>
          <w:szCs w:val="28"/>
          <w:lang w:eastAsia="ru-RU"/>
        </w:rPr>
        <w:t>«Спрашивали – отвечаем»</w:t>
      </w:r>
      <w:r w:rsidRPr="00433C43">
        <w:rPr>
          <w:rFonts w:eastAsia="Times New Roman"/>
          <w:bCs w:val="0"/>
          <w:color w:val="111111"/>
          <w:kern w:val="0"/>
          <w:szCs w:val="28"/>
          <w:lang w:eastAsia="ru-RU"/>
        </w:rPr>
        <w:t> </w:t>
      </w:r>
      <w:r w:rsidRPr="00433C43">
        <w:rPr>
          <w:rFonts w:eastAsia="Times New Roman"/>
          <w:bCs w:val="0"/>
          <w:i/>
          <w:iCs/>
          <w:color w:val="111111"/>
          <w:kern w:val="0"/>
          <w:szCs w:val="28"/>
          <w:lang w:eastAsia="ru-RU"/>
        </w:rPr>
        <w:t>(https://www.adu.by/</w:t>
      </w:r>
      <w:r w:rsidRPr="00433C43">
        <w:rPr>
          <w:rFonts w:eastAsia="Times New Roman"/>
          <w:bCs w:val="0"/>
          <w:color w:val="111111"/>
          <w:kern w:val="0"/>
          <w:szCs w:val="28"/>
          <w:lang w:eastAsia="ru-RU"/>
        </w:rPr>
        <w:t> </w:t>
      </w:r>
      <w:r w:rsidRPr="00433C43">
        <w:rPr>
          <w:rFonts w:eastAsia="Times New Roman"/>
          <w:bCs w:val="0"/>
          <w:i/>
          <w:iCs/>
          <w:color w:val="111111"/>
          <w:kern w:val="0"/>
          <w:szCs w:val="28"/>
          <w:lang w:eastAsia="ru-RU"/>
        </w:rPr>
        <w:t>Главная / Спрашивали – отвечаем)</w:t>
      </w:r>
      <w:r w:rsidRPr="00433C43">
        <w:rPr>
          <w:rFonts w:eastAsia="Times New Roman"/>
          <w:bCs w:val="0"/>
          <w:color w:val="111111"/>
          <w:kern w:val="0"/>
          <w:szCs w:val="28"/>
          <w:lang w:eastAsia="ru-RU"/>
        </w:rPr>
        <w:t> можно задать вопрос и оперативно получить ответ специалиста по вопросам организации образовательного процесса, содержания учебных изданий для педагогических работников и воспитанников учреждений дошкольного образования и др.</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научно-методическом журнале «Пралеска» на постоянной основе ведется рубрика «Вы прасілі адказаць», в которой даются разъяснения по применению норм законодательства, публикуются ответы по актуальным вопросам в сфере дошкольного образования, в том числе в части организации образовательного процесса, и др. В журнал можно направлять вопросы, ответы на которые будут опубликованы в данной рубрике.</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4.3. Типовой учебный план дошкольного образования </w:t>
      </w:r>
      <w:r w:rsidRPr="00433C43">
        <w:rPr>
          <w:rFonts w:eastAsia="Times New Roman"/>
          <w:bCs w:val="0"/>
          <w:color w:val="111111"/>
          <w:kern w:val="0"/>
          <w:szCs w:val="28"/>
          <w:lang w:eastAsia="ru-RU"/>
        </w:rPr>
        <w:t>в соответствии со статьей 143 Кодекса является компонентом учебно-программной документации и основанием для разработки учебных планов учреждений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При составлении учебного плана учреждения образования необходимо учитывать наличие в УДО специальных групп, групп интегрированного обучения и воспитания, санаторных специальных групп, санаторных групп интегрированного обучения и воспитания.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При наличии в УДО специальной группы, санаторной специальной группы учебный план учреждения образования дополняется перечнем образовательных областей, коррекционных занятий с учетом типового учебного плана специального образования на уровне дошкольного образования, а также структуры и степени тяжести нарушений воспитанников.</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При наличии в УДО группы интегрированного обучения и воспитания, санаторной группы интегрированного обучения и воспитания на текущий учебный год разрабатывается учебный план интегрированного обучения и воспитания на уровне дошкольного образования, который является приложением к учебному плану учреждения образования. В учебном плане учреждения образования группы интегрированного обучения и воспитания, санаторные группы интегрированного обучения и воспитания отмечаются символом «*».</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 xml:space="preserve">Максимальный допустимый объем учебной нагрузки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w:t>
      </w:r>
      <w:r w:rsidRPr="00433C43">
        <w:rPr>
          <w:rFonts w:eastAsia="Times New Roman"/>
          <w:bCs w:val="0"/>
          <w:color w:val="111111"/>
          <w:kern w:val="0"/>
          <w:szCs w:val="28"/>
          <w:lang w:eastAsia="ru-RU"/>
        </w:rPr>
        <w:lastRenderedPageBreak/>
        <w:t>типовым учебным планом дошкольного образования,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учебным планом учреждения образования, разработанным и утвержденным в установленном законодательством порядке, с учетом состояния здоровья воспитанников, их индивидуальных возможностей, способностей и потребностей.</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Обращаем внимание,</w:t>
      </w:r>
      <w:r w:rsidRPr="00433C43">
        <w:rPr>
          <w:rFonts w:eastAsia="Times New Roman"/>
          <w:bCs w:val="0"/>
          <w:color w:val="111111"/>
          <w:kern w:val="0"/>
          <w:szCs w:val="28"/>
          <w:lang w:eastAsia="ru-RU"/>
        </w:rPr>
        <w:t> что согласно типовому учебному плану дошкольного образования общее количество учебных часов в неделю во второй младшей группе (от 3 до 4 лет) составляет 11,5 ч, а максимальный допустимый объем учебной нагрузки в неделю (в астрономических часах) – 2,9 ч (2 ч 54 мин). При этом на проведение занятий по отдельным образовательным областям («Ребенок и природа», «Развіццё маўлення і культура маўленчых зносін» («Развитие речи и культура речевого общения»), «Художественная литература») в указанной возрастной группе предусмотрено по 0,5 ч, что предполагает их проведение не еженедельно.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При разработке учебных планов учреждений образования для указанной возрастной группы возможно следующее распределение общего количества учебных часов в неделю: например, на первой и третьей неделях месяца – 11 ч, а на второй и четвертой неделях месяца – 12 ч.</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Согласно типовому учебному плану учебный час в указанной возрастной группе – 15 минут. При общем количестве учебных часов в неделю, равном 11, максимальный допустимый объем учебной нагрузки в неделю составит 2,75 ч (2 ч 45 мин), при общем количестве учебных часов в неделю, равном 12, – 3 ч.</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Нерегламентированная деятельность воспитанников, реализуемая в условиях специально созданной развивающей предметно</w:t>
      </w:r>
      <w:r w:rsidRPr="00433C43">
        <w:rPr>
          <w:rFonts w:eastAsia="Times New Roman"/>
          <w:bCs w:val="0"/>
          <w:color w:val="111111"/>
          <w:kern w:val="0"/>
          <w:szCs w:val="28"/>
          <w:lang w:eastAsia="ru-RU"/>
        </w:rPr>
        <w:softHyphen/>
        <w:t>пространственной среды, также направлена на решение образовательных задач. При этом предполагается выбор каждым ребенком деятельности по интересам и возможности взаимодействовать со сверстниками, взрослыми или действовать индивидуально.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Обращаем внимание</w:t>
      </w:r>
      <w:r w:rsidRPr="00433C43">
        <w:rPr>
          <w:rFonts w:eastAsia="Times New Roman"/>
          <w:bCs w:val="0"/>
          <w:color w:val="111111"/>
          <w:kern w:val="0"/>
          <w:szCs w:val="28"/>
          <w:lang w:eastAsia="ru-RU"/>
        </w:rPr>
        <w:t>, что специально организованная и нерегламентированная деятельность в течение дня с распределением времени на основе рекомендаций органов и учреждений, осуществляющих государственный санитарный надзор, являются взаимодополняющими.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 целью создания оптимальных условий для обучения и воспитания детей дошкольного возраста в условиях близкородственного (белорусско</w:t>
      </w:r>
      <w:r w:rsidRPr="00433C43">
        <w:rPr>
          <w:rFonts w:eastAsia="Times New Roman"/>
          <w:bCs w:val="0"/>
          <w:color w:val="111111"/>
          <w:kern w:val="0"/>
          <w:szCs w:val="28"/>
          <w:lang w:eastAsia="ru-RU"/>
        </w:rPr>
        <w:softHyphen/>
        <w:t>русского) билингвизма типовым учебным планом дошкольного образования предусмотрено усвоение двух государственных языков как в специально организованной, так и нерегламентированной деятельности.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lastRenderedPageBreak/>
        <w:t>4.4. Язык обучения и воспитания. </w:t>
      </w:r>
      <w:r w:rsidRPr="00433C43">
        <w:rPr>
          <w:rFonts w:eastAsia="Times New Roman"/>
          <w:bCs w:val="0"/>
          <w:color w:val="111111"/>
          <w:kern w:val="0"/>
          <w:szCs w:val="28"/>
          <w:lang w:eastAsia="ru-RU"/>
        </w:rPr>
        <w:t>Выбор языка обучения и воспитания при реализации образовательной программы дошкольного образования осуществляется в соответствии со статьей 82 Кодекса.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Язык обучения и воспитания определяется учредителем УДО с учетом пожеланий законных представителей несовершеннолетних обучающихся при наличии такой возможности.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Согласно статье 21 Закона Республики Беларусь от 26 января 1990 г. № 3094-XI «Аб мовах у Рэспубліцы Беларусь» руководители и педагогические работники системы образования должны владеть белорусским и русским языками.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 учетом пожеланий законных представителей воспитанников УДО формируют группы, в которых организован образовательный процесс как на русском, так и на белорусском языках. При комплектовании групп следует максимально учитывать пожелания законных представителей воспитанников относительно выбора языка обучения (русский, белорусский), возможность дальнейшего получения образования на белорусском языке в учреждениях общего среднего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предметно</w:t>
      </w:r>
      <w:r w:rsidRPr="00433C43">
        <w:rPr>
          <w:rFonts w:eastAsia="Times New Roman"/>
          <w:bCs w:val="0"/>
          <w:color w:val="111111"/>
          <w:kern w:val="0"/>
          <w:szCs w:val="28"/>
          <w:lang w:eastAsia="ru-RU"/>
        </w:rPr>
        <w:softHyphen/>
        <w:t>пространственной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4.5. Особенности организации образовательного процесса в учреждениях общего среднего образования, реализующих образовательную программу дошкольного образования. </w:t>
      </w:r>
      <w:r w:rsidRPr="00433C43">
        <w:rPr>
          <w:rFonts w:eastAsia="Times New Roman"/>
          <w:bCs w:val="0"/>
          <w:color w:val="111111"/>
          <w:kern w:val="0"/>
          <w:szCs w:val="28"/>
          <w:lang w:eastAsia="ru-RU"/>
        </w:rPr>
        <w:t xml:space="preserve">Учреждения общего среднего образования </w:t>
      </w:r>
      <w:r w:rsidRPr="00433C43">
        <w:rPr>
          <w:rFonts w:eastAsia="Times New Roman"/>
          <w:bCs w:val="0"/>
          <w:color w:val="111111"/>
          <w:kern w:val="0"/>
          <w:szCs w:val="28"/>
          <w:lang w:eastAsia="ru-RU"/>
        </w:rPr>
        <w:lastRenderedPageBreak/>
        <w:t>(школа</w:t>
      </w:r>
      <w:r w:rsidRPr="00433C43">
        <w:rPr>
          <w:rFonts w:eastAsia="Times New Roman"/>
          <w:bCs w:val="0"/>
          <w:color w:val="111111"/>
          <w:kern w:val="0"/>
          <w:szCs w:val="28"/>
          <w:lang w:eastAsia="ru-RU"/>
        </w:rPr>
        <w:softHyphen/>
        <w:t>интернат для детей</w:t>
      </w:r>
      <w:r w:rsidRPr="00433C43">
        <w:rPr>
          <w:rFonts w:eastAsia="Times New Roman"/>
          <w:bCs w:val="0"/>
          <w:color w:val="111111"/>
          <w:kern w:val="0"/>
          <w:szCs w:val="28"/>
          <w:lang w:eastAsia="ru-RU"/>
        </w:rPr>
        <w:softHyphen/>
        <w:t>сирот и детей, оставшихся без попечения родителей, начальная школа, базовая школа, средняя школа) при реализации образовательной программы дошкольного образования должны руководствоваться законодательством в сфере дошкольного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Учебные планы указанных видов учреждений образования разрабатываются на основе типового учебного плана дошкольного образования с учетом особенностей контингента воспитанников и ресурсного (кадрового и материально</w:t>
      </w:r>
      <w:r w:rsidRPr="00433C43">
        <w:rPr>
          <w:rFonts w:eastAsia="Times New Roman"/>
          <w:bCs w:val="0"/>
          <w:color w:val="111111"/>
          <w:kern w:val="0"/>
          <w:szCs w:val="28"/>
          <w:lang w:eastAsia="ru-RU"/>
        </w:rPr>
        <w:softHyphen/>
        <w:t>технического) обеспечения и утверждаются руководителем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При наличии в УДО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4.6. Реализация принципа инклюзии в образовании. </w:t>
      </w:r>
      <w:r w:rsidRPr="00433C43">
        <w:rPr>
          <w:rFonts w:eastAsia="Times New Roman"/>
          <w:bCs w:val="0"/>
          <w:color w:val="111111"/>
          <w:kern w:val="0"/>
          <w:szCs w:val="28"/>
          <w:lang w:eastAsia="ru-RU"/>
        </w:rPr>
        <w:t>Следует уделять особое внимание воспитанникам с особыми индивидуальными образовательными потребностями.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На основе учебной программы дошкольного образования УДО разрабатывается</w:t>
      </w:r>
      <w:r w:rsidRPr="00433C43">
        <w:rPr>
          <w:rFonts w:eastAsia="Times New Roman"/>
          <w:b/>
          <w:color w:val="111111"/>
          <w:kern w:val="0"/>
          <w:szCs w:val="28"/>
          <w:lang w:eastAsia="ru-RU"/>
        </w:rPr>
        <w:t> индивидуальная учебная программа для воспитанника с особыми индивидуальными образовательными потребностями</w:t>
      </w:r>
      <w:r w:rsidRPr="00433C43">
        <w:rPr>
          <w:rFonts w:eastAsia="Times New Roman"/>
          <w:bCs w:val="0"/>
          <w:color w:val="111111"/>
          <w:kern w:val="0"/>
          <w:szCs w:val="28"/>
          <w:lang w:eastAsia="ru-RU"/>
        </w:rPr>
        <w:t>, которая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детей с особыми индивидуальными образовательными потребностями.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учреждением образования разрабатывается </w:t>
      </w:r>
      <w:r w:rsidRPr="00433C43">
        <w:rPr>
          <w:rFonts w:eastAsia="Times New Roman"/>
          <w:b/>
          <w:color w:val="111111"/>
          <w:kern w:val="0"/>
          <w:szCs w:val="28"/>
          <w:lang w:eastAsia="ru-RU"/>
        </w:rPr>
        <w:t>индивидуальный учебный план</w:t>
      </w:r>
      <w:r w:rsidRPr="00433C43">
        <w:rPr>
          <w:rFonts w:eastAsia="Times New Roman"/>
          <w:bCs w:val="0"/>
          <w:color w:val="111111"/>
          <w:kern w:val="0"/>
          <w:szCs w:val="28"/>
          <w:lang w:eastAsia="ru-RU"/>
        </w:rPr>
        <w:t>, который утверждается руководителем УДО и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УДО уменьшено по желанию их законных представителей.</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2024/2025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 xml:space="preserve">При организации интегрированного обучения и воспитания образовательный процесс осуществляется в специальных группах, санаторных специальных </w:t>
      </w:r>
      <w:r w:rsidRPr="00433C43">
        <w:rPr>
          <w:rFonts w:eastAsia="Times New Roman"/>
          <w:bCs w:val="0"/>
          <w:color w:val="111111"/>
          <w:kern w:val="0"/>
          <w:szCs w:val="28"/>
          <w:lang w:eastAsia="ru-RU"/>
        </w:rPr>
        <w:lastRenderedPageBreak/>
        <w:t>группах, группах интегрированного обучения и воспитания, санаторных группах интегрированного обучения и воспитания.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 Кодекса.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На проведение занятий с воспитанниками, которые по медицинским показаниям временно или постоянно не могут посещать УДО и для которых создаются условия для получения специального образования на дому, с воспитанниками групп интегрированного обучения и воспитания, санаторных групп интегрированного обучения и воспитания выделяется: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на одного воспитанника с интеллектуальной недостаточностью, воспитанника с нарушениями функций опорно</w:t>
      </w:r>
      <w:r w:rsidRPr="00433C43">
        <w:rPr>
          <w:rFonts w:eastAsia="Times New Roman"/>
          <w:bCs w:val="0"/>
          <w:color w:val="111111"/>
          <w:kern w:val="0"/>
          <w:szCs w:val="28"/>
          <w:lang w:eastAsia="ru-RU"/>
        </w:rPr>
        <w:softHyphen/>
        <w:t>двигательного аппарата (со значительными нарушениями движения или его отсутствием), неслышащего воспитанника, незрячего воспитанника, воспитанника с расстройствами аутистического спектра – 3,5 ч в неделю;</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слабослышащего воспитанника, слабовидящего воспитанника, воспитанника с тяжелыми нарушениями речи, воспитанника с трудностями в обучении – 2,5 ч в неделю.</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Указанное количество часов в соответствии с типовым учебным планом специального образования на уровне дошкольного образования, учебным планом интегрированного обучения и воспитания на уровне дошкольного образования на текущий учебный год распределяется учителем</w:t>
      </w:r>
      <w:r w:rsidRPr="00433C43">
        <w:rPr>
          <w:rFonts w:eastAsia="Times New Roman"/>
          <w:bCs w:val="0"/>
          <w:color w:val="111111"/>
          <w:kern w:val="0"/>
          <w:szCs w:val="28"/>
          <w:lang w:eastAsia="ru-RU"/>
        </w:rPr>
        <w:softHyphen/>
        <w:t>дефектологом на образовательные области и коррекционные занятия.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Обращаем внимание</w:t>
      </w:r>
      <w:r w:rsidRPr="00433C43">
        <w:rPr>
          <w:rFonts w:eastAsia="Times New Roman"/>
          <w:bCs w:val="0"/>
          <w:color w:val="111111"/>
          <w:kern w:val="0"/>
          <w:szCs w:val="28"/>
          <w:lang w:eastAsia="ru-RU"/>
        </w:rPr>
        <w:t>, что при создании и комплектовании групп интегрированного обучения и воспитания, санаторных групп интегрированного обучения и воспитания в УДО необходимо заранее информировать законных представителей воспитанников, не имеющих особенностей психофизического развития, о создании таких групп.</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Обязательным является проведение разъяснительной работы об особенностях организации образовательного процесса в условиях интеграции; формирование позитивного образа ребенка с особенностями психофизического развития; наличие подготовленных специалистов (педагога-психолога, учителя-дефектолога, воспитателя дошкольного образования, в том числе для работы с воспитанниками с особенностями психофизического развития, нуждающимися в персональном сопровождении, и др.), обеспечивающих качественное организационно-методическое сопровождение образовательного процесса.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4.7.</w:t>
      </w:r>
      <w:r w:rsidRPr="00433C43">
        <w:rPr>
          <w:rFonts w:eastAsia="Times New Roman"/>
          <w:bCs w:val="0"/>
          <w:color w:val="111111"/>
          <w:kern w:val="0"/>
          <w:szCs w:val="28"/>
          <w:lang w:eastAsia="ru-RU"/>
        </w:rPr>
        <w:t> </w:t>
      </w:r>
      <w:r w:rsidRPr="00433C43">
        <w:rPr>
          <w:rFonts w:eastAsia="Times New Roman"/>
          <w:b/>
          <w:color w:val="111111"/>
          <w:kern w:val="0"/>
          <w:szCs w:val="28"/>
          <w:lang w:eastAsia="ru-RU"/>
        </w:rPr>
        <w:t>Учебные издания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lastRenderedPageBreak/>
        <w:t>Министром образования 18 апреля 2024 г. утвержден «Пералік вучэбных выданняў для выкарыстання ва ўстановах адукацыі, якія рэалізуюць адукацыйную праграму дашкольнай адукацыі, адукацыйныя праграмы спецыяльнай адукацыі на ўзроўні дашкольнай адукацыі, у якасці вучэбных дапаможнікаў для выхаванцаў старшых груп (ад 5 да 7 гадоў) у 2024/2025 навучальным годзе». Документ опубликован в бюллетене «Зборнік нарматыўных дакументаў Міністэрства адукацыі Рэспублікі Беларусь» (№ 9, 2024), размещен на национальном образовательном портале </w:t>
      </w:r>
      <w:r w:rsidRPr="00433C43">
        <w:rPr>
          <w:rFonts w:eastAsia="Times New Roman"/>
          <w:bCs w:val="0"/>
          <w:i/>
          <w:iCs/>
          <w:color w:val="111111"/>
          <w:kern w:val="0"/>
          <w:szCs w:val="28"/>
          <w:lang w:eastAsia="ru-RU"/>
        </w:rPr>
        <w:t>(</w:t>
      </w:r>
      <w:r w:rsidRPr="00433C43">
        <w:rPr>
          <w:rFonts w:eastAsia="Times New Roman"/>
          <w:bCs w:val="0"/>
          <w:i/>
          <w:iCs/>
          <w:color w:val="000000"/>
          <w:kern w:val="0"/>
          <w:szCs w:val="28"/>
          <w:lang w:eastAsia="ru-RU"/>
        </w:rPr>
        <w:t>https://adu.by</w:t>
      </w:r>
      <w:r w:rsidRPr="00433C43">
        <w:rPr>
          <w:rFonts w:eastAsia="Times New Roman"/>
          <w:bCs w:val="0"/>
          <w:color w:val="111111"/>
          <w:kern w:val="0"/>
          <w:szCs w:val="28"/>
          <w:u w:val="single"/>
          <w:lang w:eastAsia="ru-RU"/>
        </w:rPr>
        <w:t> </w:t>
      </w:r>
      <w:r w:rsidRPr="00433C43">
        <w:rPr>
          <w:rFonts w:eastAsia="Times New Roman"/>
          <w:bCs w:val="0"/>
          <w:i/>
          <w:iCs/>
          <w:color w:val="000000"/>
          <w:kern w:val="0"/>
          <w:szCs w:val="28"/>
          <w:lang w:eastAsia="ru-RU"/>
        </w:rPr>
        <w:t>/</w:t>
      </w:r>
      <w:r w:rsidRPr="00433C43">
        <w:rPr>
          <w:rFonts w:eastAsia="Times New Roman"/>
          <w:bCs w:val="0"/>
          <w:color w:val="111111"/>
          <w:kern w:val="0"/>
          <w:szCs w:val="28"/>
          <w:lang w:eastAsia="ru-RU"/>
        </w:rPr>
        <w:t> </w:t>
      </w:r>
      <w:r w:rsidRPr="00433C43">
        <w:rPr>
          <w:rFonts w:eastAsia="Times New Roman"/>
          <w:bCs w:val="0"/>
          <w:i/>
          <w:iCs/>
          <w:kern w:val="0"/>
          <w:szCs w:val="28"/>
          <w:lang w:eastAsia="ru-RU"/>
        </w:rPr>
        <w:t>Главная / Образовательный процесс. 2024/2025 учебный год / Дошкольное образование</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Примерный перечень учебных изданий для использования в 2024/2025 учебном году в УДО обновлен и размещен на интернет</w:t>
      </w:r>
      <w:r w:rsidRPr="00433C43">
        <w:rPr>
          <w:rFonts w:eastAsia="Times New Roman"/>
          <w:bCs w:val="0"/>
          <w:color w:val="111111"/>
          <w:kern w:val="0"/>
          <w:szCs w:val="28"/>
          <w:lang w:eastAsia="ru-RU"/>
        </w:rPr>
        <w:softHyphen/>
        <w:t>портале Министерства образования </w:t>
      </w:r>
      <w:r w:rsidRPr="00433C43">
        <w:rPr>
          <w:rFonts w:eastAsia="Times New Roman"/>
          <w:bCs w:val="0"/>
          <w:i/>
          <w:iCs/>
          <w:color w:val="111111"/>
          <w:kern w:val="0"/>
          <w:szCs w:val="28"/>
          <w:lang w:eastAsia="ru-RU"/>
        </w:rPr>
        <w:t>(https://edu.gov.by/urovni-obrazovaniya/doshkolnoe-obrazovanie/doshkolnoe-obrazovanie/informatsiya/nauchno-metodicheskoe-obespechenie)</w:t>
      </w:r>
      <w:r w:rsidRPr="00433C43">
        <w:rPr>
          <w:rFonts w:eastAsia="Times New Roman"/>
          <w:bCs w:val="0"/>
          <w:color w:val="111111"/>
          <w:kern w:val="0"/>
          <w:szCs w:val="28"/>
          <w:lang w:eastAsia="ru-RU"/>
        </w:rPr>
        <w:t>, национальном образовательном портале </w:t>
      </w:r>
      <w:r w:rsidRPr="00433C43">
        <w:rPr>
          <w:rFonts w:eastAsia="Times New Roman"/>
          <w:bCs w:val="0"/>
          <w:i/>
          <w:iCs/>
          <w:color w:val="111111"/>
          <w:kern w:val="0"/>
          <w:szCs w:val="28"/>
          <w:lang w:eastAsia="ru-RU"/>
        </w:rPr>
        <w:t>(</w:t>
      </w:r>
      <w:r w:rsidRPr="00433C43">
        <w:rPr>
          <w:rFonts w:eastAsia="Times New Roman"/>
          <w:bCs w:val="0"/>
          <w:i/>
          <w:iCs/>
          <w:kern w:val="0"/>
          <w:szCs w:val="28"/>
          <w:lang w:eastAsia="ru-RU"/>
        </w:rPr>
        <w:t>https://adu.by</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 </w:t>
      </w:r>
      <w:r w:rsidRPr="00433C43">
        <w:rPr>
          <w:rFonts w:eastAsia="Times New Roman"/>
          <w:bCs w:val="0"/>
          <w:i/>
          <w:iCs/>
          <w:kern w:val="0"/>
          <w:szCs w:val="28"/>
          <w:lang w:eastAsia="ru-RU"/>
        </w:rPr>
        <w:t>Главная / Образовательный процесс. 2024/2025 учебный год / Дошкольное образование</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Напоминаем</w:t>
      </w:r>
      <w:r w:rsidRPr="00433C43">
        <w:rPr>
          <w:rFonts w:eastAsia="Times New Roman"/>
          <w:bCs w:val="0"/>
          <w:color w:val="111111"/>
          <w:kern w:val="0"/>
          <w:szCs w:val="28"/>
          <w:lang w:eastAsia="ru-RU"/>
        </w:rPr>
        <w:t>,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 используются ранее приобретенные учебные пособия.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Обращаем особое внимание,</w:t>
      </w:r>
      <w:r w:rsidRPr="00433C43">
        <w:rPr>
          <w:rFonts w:eastAsia="Times New Roman"/>
          <w:bCs w:val="0"/>
          <w:color w:val="111111"/>
          <w:kern w:val="0"/>
          <w:szCs w:val="28"/>
          <w:lang w:eastAsia="ru-RU"/>
        </w:rPr>
        <w:t> что в соответствии с Кодексом в образовательном процессе могут использоваться только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либо рекомендованные государственным учреждением образования «Академия образования» (далее – учебные издания).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Использовать в образовательном процессе учебные издания, не имеющие соответствующего грифа (в том числе и рабочие тетради, учебные наглядные пособия и др.), </w:t>
      </w:r>
      <w:r w:rsidRPr="00433C43">
        <w:rPr>
          <w:rFonts w:eastAsia="Times New Roman"/>
          <w:b/>
          <w:color w:val="111111"/>
          <w:kern w:val="0"/>
          <w:szCs w:val="28"/>
          <w:lang w:eastAsia="ru-RU"/>
        </w:rPr>
        <w:t>категорически запрещено</w:t>
      </w:r>
      <w:r w:rsidRPr="00433C43">
        <w:rPr>
          <w:rFonts w:eastAsia="Times New Roman"/>
          <w:bCs w:val="0"/>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 xml:space="preserve">С целью популяризации и повышения престижа рабочих профессий в рамках ранней профессиональной ориентации детей дошкольного возраста издательством «Адукацыя i выхаванне» подготовлена серия изданий «Славим Родину трудом» (авторы – С.А. Штабинская, Н.О. Поддубская). Издания серии («Кто нам строит новый дом?», «Кто нам шьет одежду?», «Кто нас учит?», «Кто выращивает цветы?», «Кто еду готовит нам?», «Кто чинит автомобили?») могут быть использованы педагогическими работниками в образовательном процессе учреждений образования в специально организованной (игра, занятие) и нерегламентированной деятельности </w:t>
      </w:r>
      <w:r w:rsidRPr="00433C43">
        <w:rPr>
          <w:rFonts w:eastAsia="Times New Roman"/>
          <w:bCs w:val="0"/>
          <w:color w:val="111111"/>
          <w:kern w:val="0"/>
          <w:szCs w:val="28"/>
          <w:lang w:eastAsia="ru-RU"/>
        </w:rPr>
        <w:lastRenderedPageBreak/>
        <w:t>воспитанников, а также родителями (законными представителями) воспитанников в условиях семейного воспитания.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соответствии со статьей 39 Кодекса пользование </w:t>
      </w:r>
      <w:r w:rsidRPr="00433C43">
        <w:rPr>
          <w:rFonts w:eastAsia="Times New Roman"/>
          <w:b/>
          <w:color w:val="111111"/>
          <w:kern w:val="0"/>
          <w:szCs w:val="28"/>
          <w:lang w:eastAsia="ru-RU"/>
        </w:rPr>
        <w:t>учебными пособиями</w:t>
      </w:r>
      <w:r w:rsidRPr="00433C43">
        <w:rPr>
          <w:rFonts w:eastAsia="Times New Roman"/>
          <w:bCs w:val="0"/>
          <w:color w:val="111111"/>
          <w:kern w:val="0"/>
          <w:szCs w:val="28"/>
          <w:lang w:eastAsia="ru-RU"/>
        </w:rPr>
        <w:t> обучающимися в УДО может быть платным и бесплатным. Лица, осваивающие содержание образовательной программы дошкольного образования, на время получения образования обеспечиваются учебными пособиями УДО за плату.</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Кодексом предусмотрены дифференцированные льготы для отдельных категорий граждан при оплате за пользование учебными пособиями (снижение на 50 процентов или освобождение от оплаты) в учреждениях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Руководителям УДО необходимо обратить особое внимание </w:t>
      </w:r>
      <w:r w:rsidRPr="00433C43">
        <w:rPr>
          <w:rFonts w:eastAsia="Times New Roman"/>
          <w:b/>
          <w:color w:val="111111"/>
          <w:kern w:val="0"/>
          <w:szCs w:val="28"/>
          <w:lang w:eastAsia="ru-RU"/>
        </w:rPr>
        <w:t>на своевременность</w:t>
      </w:r>
      <w:r w:rsidRPr="00433C43">
        <w:rPr>
          <w:rFonts w:eastAsia="Times New Roman"/>
          <w:bCs w:val="0"/>
          <w:color w:val="111111"/>
          <w:kern w:val="0"/>
          <w:szCs w:val="28"/>
          <w:lang w:eastAsia="ru-RU"/>
        </w:rPr>
        <w:t> предоставления (до 15 августа)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При отчислении из УДО воспитанников, осваивающих содержание образовательной программы дошкольного образования, по инициативе законного представителя несовершеннолетнего обучающегося, желающего получить дошкольное образование в другом УДО, учебные пособия передаются его законному представителю.</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Обращаем внимание, что республиканским унитарным предприятием «Издательство «Адукацыя і выхаванне» организован выпуск серии научно-методических журналов «У дапамогу педагогу» </w:t>
      </w:r>
      <w:r w:rsidRPr="00433C43">
        <w:rPr>
          <w:rFonts w:eastAsia="Times New Roman"/>
          <w:bCs w:val="0"/>
          <w:i/>
          <w:iCs/>
          <w:color w:val="000000"/>
          <w:kern w:val="0"/>
          <w:szCs w:val="28"/>
          <w:lang w:eastAsia="ru-RU"/>
        </w:rPr>
        <w:t>(https://www.aiv.by/ru/nashi-zhurnaly.html)</w:t>
      </w:r>
      <w:r w:rsidRPr="00433C43">
        <w:rPr>
          <w:rFonts w:eastAsia="Times New Roman"/>
          <w:bCs w:val="0"/>
          <w:i/>
          <w:iCs/>
          <w:color w:val="111111"/>
          <w:kern w:val="0"/>
          <w:szCs w:val="28"/>
          <w:lang w:eastAsia="ru-RU"/>
        </w:rPr>
        <w:t>. </w:t>
      </w:r>
      <w:r w:rsidRPr="00433C43">
        <w:rPr>
          <w:rFonts w:eastAsia="Times New Roman"/>
          <w:bCs w:val="0"/>
          <w:color w:val="111111"/>
          <w:kern w:val="0"/>
          <w:szCs w:val="28"/>
          <w:lang w:eastAsia="ru-RU"/>
        </w:rPr>
        <w:t>В журналах публикуются материалы эффективного педагогического опыта, в том числе по использованию современных технологий, организации исследовательской и проектной деятельности, а также разъясняются аспекты нормативных правовых актов и др.</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перечне журналов данной серии – научно-методический журнал «Пралеска», оказывающий теоретическую и методическую помощь педагогическим работникам УДО. На его страницах публикуются новые нормативные правовые акты и инструктивно-методические материалы, материалы мероприятий по вопросам дошкольного образования, эффективного опыта управленческой деятельности, современные формы методической работы, технологии и методики обучения, развития и воспитания детей раннего и дошкольного возраста, конспекты занятий (игр), сценарии праздников и развлечений, иных мероприятий с использованием современных информационно-коммуникационных технологий, электронных средств обучения. Журнал выходит также в электронном формате.</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t>4.7.1. Ведение документов, связанных с учетом учебных изданий. </w:t>
      </w:r>
      <w:r w:rsidRPr="00433C43">
        <w:rPr>
          <w:rFonts w:eastAsia="Times New Roman"/>
          <w:bCs w:val="0"/>
          <w:color w:val="111111"/>
          <w:kern w:val="0"/>
          <w:szCs w:val="28"/>
          <w:lang w:eastAsia="ru-RU"/>
        </w:rPr>
        <w:t> </w:t>
      </w:r>
      <w:r w:rsidRPr="00433C43">
        <w:rPr>
          <w:rFonts w:eastAsia="Times New Roman"/>
          <w:bCs w:val="0"/>
          <w:i/>
          <w:iCs/>
          <w:color w:val="111111"/>
          <w:kern w:val="0"/>
          <w:szCs w:val="28"/>
          <w:lang w:eastAsia="ru-RU"/>
        </w:rPr>
        <w:t>Обращаем особое внимание</w:t>
      </w:r>
      <w:r w:rsidRPr="00433C43">
        <w:rPr>
          <w:rFonts w:eastAsia="Times New Roman"/>
          <w:bCs w:val="0"/>
          <w:color w:val="111111"/>
          <w:kern w:val="0"/>
          <w:szCs w:val="28"/>
          <w:lang w:eastAsia="ru-RU"/>
        </w:rPr>
        <w:t xml:space="preserve">, что в УДО в обязательном порядке должны вестись списки рекомендованных Министерством образования </w:t>
      </w:r>
      <w:r w:rsidRPr="00433C43">
        <w:rPr>
          <w:rFonts w:eastAsia="Times New Roman"/>
          <w:bCs w:val="0"/>
          <w:color w:val="111111"/>
          <w:kern w:val="0"/>
          <w:szCs w:val="28"/>
          <w:lang w:eastAsia="ru-RU"/>
        </w:rPr>
        <w:lastRenderedPageBreak/>
        <w:t>учебников, учебных пособий, иных учебных изданий, изданий, срок хранения которых составляет один год, а также сведений о наличии учебных изданий и иных средств обучения, необходимых для организации образовательного процесса в учреждениях образования на уровне дошкольного образования, срок хранения которых составляет три года (пункты 267, 325 Перечня документов, образующихся 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документов (постановление Министерства образования Республики Беларусь от 28 ноября 2022 г. № 450 (в редакции постановления Министерства образования Республики Беларусь от 27 февраля 2023 г. № 55)).</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Форма ведения данных документов указанным нормативным правовым актом не установлена.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УДО (методическом кабинете, групповых помещениях, кабинетах музыкальных руководителей, руководителей физического воспитания, учителей</w:t>
      </w:r>
      <w:r w:rsidRPr="00433C43">
        <w:rPr>
          <w:rFonts w:eastAsia="Times New Roman"/>
          <w:bCs w:val="0"/>
          <w:color w:val="111111"/>
          <w:kern w:val="0"/>
          <w:szCs w:val="28"/>
          <w:lang w:eastAsia="ru-RU"/>
        </w:rPr>
        <w:softHyphen/>
        <w:t>дефектологов, педагогов</w:t>
      </w:r>
      <w:r w:rsidRPr="00433C43">
        <w:rPr>
          <w:rFonts w:eastAsia="Times New Roman"/>
          <w:bCs w:val="0"/>
          <w:color w:val="111111"/>
          <w:kern w:val="0"/>
          <w:szCs w:val="28"/>
          <w:lang w:eastAsia="ru-RU"/>
        </w:rPr>
        <w:softHyphen/>
        <w:t>психологов и др.) может вестись аннотированный учет обеспеченности учебными изданиями. Его примерная форма размещена на национальном образовательном портале </w:t>
      </w:r>
      <w:r w:rsidRPr="00433C43">
        <w:rPr>
          <w:rFonts w:eastAsia="Times New Roman"/>
          <w:bCs w:val="0"/>
          <w:i/>
          <w:iCs/>
          <w:color w:val="111111"/>
          <w:kern w:val="0"/>
          <w:szCs w:val="28"/>
          <w:lang w:eastAsia="ru-RU"/>
        </w:rPr>
        <w:t>(https://www.adu.by/ Главная / Образовательный процесс. 2024/2025 учебный год / Дошкольное образование).</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t>4.7.2. Списание учебных изданий. </w:t>
      </w:r>
      <w:r w:rsidRPr="00433C43">
        <w:rPr>
          <w:rFonts w:eastAsia="Times New Roman"/>
          <w:bCs w:val="0"/>
          <w:color w:val="111111"/>
          <w:kern w:val="0"/>
          <w:szCs w:val="28"/>
          <w:lang w:eastAsia="ru-RU"/>
        </w:rPr>
        <w:t>Списание учебных изданий организует лицо, ответственное за работу с книжным фондом, назначенное приказом руководителя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Списание учебных изданий осуществляется на основании </w:t>
      </w:r>
      <w:r w:rsidRPr="00433C43">
        <w:rPr>
          <w:rFonts w:eastAsia="Times New Roman"/>
          <w:b/>
          <w:color w:val="111111"/>
          <w:kern w:val="0"/>
          <w:szCs w:val="28"/>
          <w:lang w:eastAsia="ru-RU"/>
        </w:rPr>
        <w:t>акта на исключение </w:t>
      </w:r>
      <w:r w:rsidRPr="00433C43">
        <w:rPr>
          <w:rFonts w:eastAsia="Times New Roman"/>
          <w:bCs w:val="0"/>
          <w:color w:val="111111"/>
          <w:kern w:val="0"/>
          <w:szCs w:val="28"/>
          <w:lang w:eastAsia="ru-RU"/>
        </w:rPr>
        <w:t>(размещен на национальном образовательном портале: </w:t>
      </w:r>
      <w:r w:rsidRPr="00433C43">
        <w:rPr>
          <w:rFonts w:eastAsia="Times New Roman"/>
          <w:bCs w:val="0"/>
          <w:i/>
          <w:iCs/>
          <w:color w:val="111111"/>
          <w:kern w:val="0"/>
          <w:szCs w:val="28"/>
          <w:lang w:eastAsia="ru-RU"/>
        </w:rPr>
        <w:t>https://adu.by//</w:t>
      </w:r>
      <w:r w:rsidRPr="00433C43">
        <w:rPr>
          <w:rFonts w:eastAsia="Times New Roman"/>
          <w:bCs w:val="0"/>
          <w:color w:val="111111"/>
          <w:kern w:val="0"/>
          <w:szCs w:val="28"/>
          <w:lang w:eastAsia="ru-RU"/>
        </w:rPr>
        <w:t> </w:t>
      </w:r>
      <w:r w:rsidRPr="00433C43">
        <w:rPr>
          <w:rFonts w:eastAsia="Times New Roman"/>
          <w:bCs w:val="0"/>
          <w:i/>
          <w:iCs/>
          <w:kern w:val="0"/>
          <w:szCs w:val="28"/>
          <w:lang w:eastAsia="ru-RU"/>
        </w:rPr>
        <w:t>Главная / Образовательный процесс. 2024/2025 учебный год / Дошкольное образование / Примерные формы актов списания</w:t>
      </w:r>
      <w:r w:rsidRPr="00433C43">
        <w:rPr>
          <w:rFonts w:eastAsia="Times New Roman"/>
          <w:bCs w:val="0"/>
          <w:i/>
          <w:iCs/>
          <w:color w:val="111111"/>
          <w:kern w:val="0"/>
          <w:szCs w:val="28"/>
          <w:lang w:eastAsia="ru-RU"/>
        </w:rPr>
        <w:t>) </w:t>
      </w:r>
      <w:r w:rsidRPr="00433C43">
        <w:rPr>
          <w:rFonts w:eastAsia="Times New Roman"/>
          <w:bCs w:val="0"/>
          <w:color w:val="111111"/>
          <w:kern w:val="0"/>
          <w:szCs w:val="28"/>
          <w:lang w:eastAsia="ru-RU"/>
        </w:rPr>
        <w:t>в следующих случаях:</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окончание сроков использования учебных изданий;</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передача учебных изданий в другое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утеря учебных изданий;</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дефектность (издательский брак).</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акте указывается только одна из перечисленных причин.</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 xml:space="preserve">Учебные пособия (рабочие тетради УМК «Мои первые уроки»), используемые в образовательном процессе в старших группах (от 5 до 7 лет), остаются у воспитанников и списываются после окончания учебного года, в течение </w:t>
      </w:r>
      <w:r w:rsidRPr="00433C43">
        <w:rPr>
          <w:rFonts w:eastAsia="Times New Roman"/>
          <w:bCs w:val="0"/>
          <w:color w:val="111111"/>
          <w:kern w:val="0"/>
          <w:szCs w:val="28"/>
          <w:lang w:eastAsia="ru-RU"/>
        </w:rPr>
        <w:lastRenderedPageBreak/>
        <w:t>которого они использовались, с указанием причины: </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передача в пользование воспитанникам</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Списание осуществляется ежегодно.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акте указываются название пособия, год издания, цена одного экземпляра, количество списываемых пособий и общая сумма.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Акт на исключение составляется в двух экземплярах, утверждается руководителем УДО и согласовывается со специалистом структурного подразделения городского, районного исполнительного комитета, местной администрации района в городах, осуществляющего государственно-властные полномочия в сфере образования, на территории которого находится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Один экземпляр акта остается в УДО, второй сдается в структурное подразделение Центра по обеспечению деятельности бюджетных организаций городского, районного исполнительного комитета, местной администрации района в городе (далее – Центр по обеспечению деятельности), на территории которого находится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Передача учреждением образования учебных пособий в другое учреждение образования осуществляется на основании </w:t>
      </w:r>
      <w:r w:rsidRPr="00433C43">
        <w:rPr>
          <w:rFonts w:eastAsia="Times New Roman"/>
          <w:b/>
          <w:color w:val="111111"/>
          <w:kern w:val="0"/>
          <w:szCs w:val="28"/>
          <w:lang w:eastAsia="ru-RU"/>
        </w:rPr>
        <w:t>акта о приеме–передаче </w:t>
      </w:r>
      <w:r w:rsidRPr="00433C43">
        <w:rPr>
          <w:rFonts w:eastAsia="Times New Roman"/>
          <w:bCs w:val="0"/>
          <w:color w:val="111111"/>
          <w:kern w:val="0"/>
          <w:szCs w:val="28"/>
          <w:lang w:eastAsia="ru-RU"/>
        </w:rPr>
        <w:t>(размещен на национальном образовательном портале: </w:t>
      </w:r>
      <w:r w:rsidRPr="00433C43">
        <w:rPr>
          <w:rFonts w:eastAsia="Times New Roman"/>
          <w:bCs w:val="0"/>
          <w:i/>
          <w:iCs/>
          <w:color w:val="111111"/>
          <w:kern w:val="0"/>
          <w:szCs w:val="28"/>
          <w:lang w:eastAsia="ru-RU"/>
        </w:rPr>
        <w:t>https://adu.by//</w:t>
      </w:r>
      <w:r w:rsidRPr="00433C43">
        <w:rPr>
          <w:rFonts w:eastAsia="Times New Roman"/>
          <w:bCs w:val="0"/>
          <w:color w:val="111111"/>
          <w:kern w:val="0"/>
          <w:szCs w:val="28"/>
          <w:lang w:eastAsia="ru-RU"/>
        </w:rPr>
        <w:t> </w:t>
      </w:r>
      <w:r w:rsidRPr="00433C43">
        <w:rPr>
          <w:rFonts w:eastAsia="Times New Roman"/>
          <w:bCs w:val="0"/>
          <w:i/>
          <w:iCs/>
          <w:kern w:val="0"/>
          <w:szCs w:val="28"/>
          <w:lang w:eastAsia="ru-RU"/>
        </w:rPr>
        <w:t>Главная / Образовательный процесс. 2024/2025 учебный год / Дошкольное образование / Примерные формы актов списания</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 который утверждается руководителями обоих УДО, составляется в трех экземплярах (по одному экземпляру остается в УДО, третий сдается в структурное подразделение Центра по обеспечению деятельности). На основании данного акта УДО, передающее учебные пособия, снимает их с баланса, а УДО, получающее учебные пособия, принимает их на баланс.</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случае организации получения, выдачи и списания учебных изданий (рабочие тетради УМК «Мои первые уроки») на уровне района (города) необходимая документация оформляется Центром по обеспечению деятельности.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Варианты примерных форм актов на списание учебных изданий размещены на национальном образовательном портале </w:t>
      </w:r>
      <w:r w:rsidRPr="00433C43">
        <w:rPr>
          <w:rFonts w:eastAsia="Times New Roman"/>
          <w:bCs w:val="0"/>
          <w:i/>
          <w:iCs/>
          <w:color w:val="111111"/>
          <w:kern w:val="0"/>
          <w:szCs w:val="28"/>
          <w:lang w:eastAsia="ru-RU"/>
        </w:rPr>
        <w:t>(https://adu.by/</w:t>
      </w:r>
      <w:r w:rsidRPr="00433C43">
        <w:rPr>
          <w:rFonts w:eastAsia="Times New Roman"/>
          <w:bCs w:val="0"/>
          <w:color w:val="111111"/>
          <w:kern w:val="0"/>
          <w:szCs w:val="28"/>
          <w:lang w:eastAsia="ru-RU"/>
        </w:rPr>
        <w:t> </w:t>
      </w:r>
      <w:r w:rsidRPr="00433C43">
        <w:rPr>
          <w:rFonts w:eastAsia="Times New Roman"/>
          <w:bCs w:val="0"/>
          <w:i/>
          <w:iCs/>
          <w:kern w:val="0"/>
          <w:szCs w:val="28"/>
          <w:lang w:eastAsia="ru-RU"/>
        </w:rPr>
        <w:t>Главная / Образовательный процесс. 2024/2025 учебный год / Дошкольное образование / Примерные формы актов списания</w:t>
      </w:r>
      <w:r w:rsidRPr="00433C43">
        <w:rPr>
          <w:rFonts w:eastAsia="Times New Roman"/>
          <w:bCs w:val="0"/>
          <w:i/>
          <w:iCs/>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 </w:t>
      </w:r>
    </w:p>
    <w:p w:rsidR="00433C43" w:rsidRPr="00433C43" w:rsidRDefault="00433C43" w:rsidP="00433C43">
      <w:pPr>
        <w:numPr>
          <w:ilvl w:val="0"/>
          <w:numId w:val="5"/>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Создание безопасных условий при организации образовательного процесса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Подпунктом 4.5 пункта 4 статьи 19 Кодекса определено, что создание безопасных условий при организации образовательного процесса является обязанностью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lastRenderedPageBreak/>
        <w:t>Право обучающихся на охрану жизни и здоровья во время образовательного процесса регламентировано подпунктом 1.8 пункта 1 статьи 30 Кодекса.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этих целях постановлением Министерства образования Республики Беларусь от 3 августа 2022 г. № 227 утверждены Правила безопасности организации образовательного процесса при реализации образовательной программы дошкольного образования (далее – Правила); Правила расследования и 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(размещены на интернет-портале Министерства образования</w:t>
      </w:r>
      <w:r w:rsidRPr="00433C43">
        <w:rPr>
          <w:rFonts w:eastAsia="Times New Roman"/>
          <w:bCs w:val="0"/>
          <w:color w:val="000000"/>
          <w:kern w:val="0"/>
          <w:szCs w:val="28"/>
          <w:lang w:eastAsia="ru-RU"/>
        </w:rPr>
        <w:t>: </w:t>
      </w:r>
      <w:r w:rsidRPr="00433C43">
        <w:rPr>
          <w:rFonts w:eastAsia="Times New Roman"/>
          <w:bCs w:val="0"/>
          <w:i/>
          <w:iCs/>
          <w:color w:val="000000"/>
          <w:kern w:val="0"/>
          <w:szCs w:val="28"/>
          <w:lang w:eastAsia="ru-RU"/>
        </w:rPr>
        <w:t>https://edu.gov.by/urovni-obrazovaniya/doshkolnoe-obrazovanie/doshkolnoe-obrazovanie/normativnye-pravovye-akty</w:t>
      </w:r>
      <w:r w:rsidRPr="00433C43">
        <w:rPr>
          <w:rFonts w:eastAsia="Times New Roman"/>
          <w:bCs w:val="0"/>
          <w:color w:val="000000"/>
          <w:kern w:val="0"/>
          <w:szCs w:val="28"/>
          <w:lang w:eastAsia="ru-RU"/>
        </w:rPr>
        <w:t>; национальном образовательном портале: </w:t>
      </w:r>
      <w:r w:rsidRPr="00433C43">
        <w:rPr>
          <w:rFonts w:eastAsia="Times New Roman"/>
          <w:bCs w:val="0"/>
          <w:i/>
          <w:iCs/>
          <w:color w:val="111111"/>
          <w:kern w:val="0"/>
          <w:szCs w:val="28"/>
          <w:lang w:eastAsia="ru-RU"/>
        </w:rPr>
        <w:t>https://adu.by / Главная / Нормативные правовые документы</w:t>
      </w:r>
      <w:r w:rsidRPr="00433C43">
        <w:rPr>
          <w:rFonts w:eastAsia="Times New Roman"/>
          <w:bCs w:val="0"/>
          <w:i/>
          <w:iCs/>
          <w:color w:val="000000"/>
          <w:kern w:val="0"/>
          <w:szCs w:val="28"/>
          <w:lang w:eastAsia="ru-RU"/>
        </w:rPr>
        <w:t>)</w:t>
      </w:r>
      <w:r w:rsidRPr="00433C43">
        <w:rPr>
          <w:rFonts w:eastAsia="Times New Roman"/>
          <w:bCs w:val="0"/>
          <w:color w:val="000000"/>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За создание здоровых и безопасных условий при организации образовательного процесса в УДО руководитель учреждения образования, педагогические работники несут персональную ответственность в соответствии с положениями Единого квалификационного справочника должностей служащих «Должности служащих, занятых в образовании» (выпуск 28), утвержденного постановлением Министерства труда и социальной защиты Республики Беларусь от 29 июля 2020 г. № 69 (далее – ЕКСДС). Данная норма должна быть в обязательном порядке закреплена в должностных инструкциях педагогических работников.</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Обращаем внимание</w:t>
      </w:r>
      <w:r w:rsidRPr="00433C43">
        <w:rPr>
          <w:rFonts w:eastAsia="Times New Roman"/>
          <w:bCs w:val="0"/>
          <w:color w:val="111111"/>
          <w:kern w:val="0"/>
          <w:szCs w:val="28"/>
          <w:lang w:eastAsia="ru-RU"/>
        </w:rPr>
        <w:t>, что согласно Правилам в УДО в обязательном порядке разрабатывается и утверждается руководителем Инструкция о пропускном режиме, включающая: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режим рабочего времени для работников УДО, определяемый правилами внутреннего трудового распорядка или графиком работ (сменности);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порядок допуска в здание УДО педагогических и иных работников, обучающихся и их законных представителей, представителей обслуживающих организаций, иных лиц;</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перечень предметов и веществ, запрещенных к хранению и использованию обучающимся в период пребывания в УДО, и порядок доведения его до сведения законных представителей обучающегося;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порядок движения транспорта на территории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определение и оборудование специальных мест для складирования материальных ценностей, а также хранения личных вещей работников, обучающихся;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ограждение, освещение и обозначение мест, опасных для здоровья и жизни людей.</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lastRenderedPageBreak/>
        <w:t>Обращаем внимание</w:t>
      </w:r>
      <w:r w:rsidRPr="00433C43">
        <w:rPr>
          <w:rFonts w:eastAsia="Times New Roman"/>
          <w:bCs w:val="0"/>
          <w:color w:val="111111"/>
          <w:kern w:val="0"/>
          <w:szCs w:val="28"/>
          <w:lang w:eastAsia="ru-RU"/>
        </w:rPr>
        <w:t> на соблюдение порядка первоочередных действий педагогических работников при травмировании обучающихся, определенного пунктом 6 Правил расследования и 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предотвращение воздействия травмирующих факторов на обучающегося (воспитанника), получившего травму;</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оказание пострадавшему первой помощи;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вызов на место происшествия медицинских работников;</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доставка пострадавшего в организацию здравоохранения (при необходимости).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Информация о несчастном случае немедленно доводится до руководителя УДО и законных представителей обучающегося.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В обязательном порядке</w:t>
      </w:r>
      <w:r w:rsidRPr="00433C43">
        <w:rPr>
          <w:rFonts w:eastAsia="Times New Roman"/>
          <w:bCs w:val="0"/>
          <w:color w:val="111111"/>
          <w:kern w:val="0"/>
          <w:szCs w:val="28"/>
          <w:lang w:eastAsia="ru-RU"/>
        </w:rPr>
        <w:t> необходимо предоставлять в Министерство образования информацию за подписью руководителя (заместителя руководителя) в срок не позднее одного часа после произошедшей чрезвычайной ситуации или размещения в средствах массовой информации, чатах в мессенджерах и социальных сетях и других источниках материалов об экстренных и чрезвычайных ситуациях, произошедших несчастных случаях, правонарушениях.</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Напоминаем</w:t>
      </w:r>
      <w:r w:rsidRPr="00433C43">
        <w:rPr>
          <w:rFonts w:eastAsia="Times New Roman"/>
          <w:bCs w:val="0"/>
          <w:color w:val="111111"/>
          <w:kern w:val="0"/>
          <w:szCs w:val="28"/>
          <w:lang w:eastAsia="ru-RU"/>
        </w:rPr>
        <w:t> о необходимости систематически на заседаниях педагогических советов УДО, коллегий 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государственно</w:t>
      </w:r>
      <w:r w:rsidRPr="00433C43">
        <w:rPr>
          <w:rFonts w:eastAsia="Times New Roman"/>
          <w:bCs w:val="0"/>
          <w:color w:val="111111"/>
          <w:kern w:val="0"/>
          <w:szCs w:val="28"/>
          <w:lang w:eastAsia="ru-RU"/>
        </w:rPr>
        <w:softHyphen/>
        <w:t>властные полномочия в сфере образования (далее – органов управления образованием), анализировать и устранять причины получения травм воспитанниками в УДО; на постоянной основе, не реже одного раза в полугодие, рассматривать вопросы состояния травматизма воспитанников и обеспечения безопасности их жизнедеятельности, профилактики насилия в отношении заведомо несовершеннолетних, противоправного поведения работников системы дошкольного образования в УДО;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этих целях структурным подразделениям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педагогическим работникам УДО необходимо: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lastRenderedPageBreak/>
        <w:t>обеспечить особый контроль за соблюдением требований нормативных правовых актов, положений инструктивно-методических писем, решений коллегий Министерства образования в 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проводить на постоянной основе совместно с региональными управлениями Министерства внутренних дел, Министерства здравоохранения семинары (иные практико-ориентированные мероприятия) для педагогических работников УДО по вопросам профилактики насилия в отношении заведомо несовершеннолетних, противоправного поведения работников системы дошкольного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организовывать проведение собеседований начальников управлений (отделов) образования (по образованию) рай(гор)исполкомов с руководителями УДО по вопросам практического обеспечения профилактики противоправного поведения работников, а также реализации мер защиты детей от насилия;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ограничить доступ посторонних лиц на территорию и в помещения УДО, исключить нахождение работников, не участвующих непосредственно в организации образовательного процесса, в групповых помещениях, музыкальных и спортивных залах, бассейнах, возможность их доступа к воспитанникам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включать в соответствующие программы повышения квалификации руководителей УДО, иных категорий слушателей вопросы практического обеспечения профилактики противоправного поведения работников, а также реализации мер защиты детей от насилия. Проводить такие мероприятия не реже одного раза в полугодие;</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принимать безотлагательно соответствующие меры реагирования при необеспечении безопасных условий пребывания воспитанников в УДО в целях исключения случаев халатного отношения педагогических и иных работников к своим должностным обязанностям;</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продолжать проведение мероприятий по укреплению материально</w:t>
      </w:r>
      <w:r w:rsidRPr="00433C43">
        <w:rPr>
          <w:rFonts w:eastAsia="Times New Roman"/>
          <w:bCs w:val="0"/>
          <w:color w:val="111111"/>
          <w:kern w:val="0"/>
          <w:szCs w:val="28"/>
          <w:lang w:eastAsia="ru-RU"/>
        </w:rPr>
        <w:softHyphen/>
        <w:t>технической базы УДО, в том числе оборудованию системами безопасности; созданию на базе учреждений образования автоплощадок с дорожной разметкой, автогородков и др.;</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включать вопросы формирования здорового образа жизни, профилактики уличного и бытового травматизма, безопасного поведения детей на дороге, воде и вблизи водоемов, предупреждения пожаров, дорожно</w:t>
      </w:r>
      <w:r w:rsidRPr="00433C43">
        <w:rPr>
          <w:rFonts w:eastAsia="Times New Roman"/>
          <w:bCs w:val="0"/>
          <w:color w:val="111111"/>
          <w:kern w:val="0"/>
          <w:szCs w:val="28"/>
          <w:lang w:eastAsia="ru-RU"/>
        </w:rPr>
        <w:softHyphen/>
        <w:t>транспортных происшествий с участием несовершеннолетних в тематические мероприятия информационно</w:t>
      </w:r>
      <w:r w:rsidRPr="00433C43">
        <w:rPr>
          <w:rFonts w:eastAsia="Times New Roman"/>
          <w:bCs w:val="0"/>
          <w:color w:val="111111"/>
          <w:kern w:val="0"/>
          <w:szCs w:val="28"/>
          <w:lang w:eastAsia="ru-RU"/>
        </w:rPr>
        <w:softHyphen/>
        <w:t>разъяснительной и воспитательно</w:t>
      </w:r>
      <w:r w:rsidRPr="00433C43">
        <w:rPr>
          <w:rFonts w:eastAsia="Times New Roman"/>
          <w:bCs w:val="0"/>
          <w:color w:val="111111"/>
          <w:kern w:val="0"/>
          <w:szCs w:val="28"/>
          <w:lang w:eastAsia="ru-RU"/>
        </w:rPr>
        <w:softHyphen/>
        <w:t xml:space="preserve">профилактической направленности с воспитанниками и их родителями (законными представителями), педагогическими работниками. Целесообразным будет участие в подобных мероприятиях представителей системы здравоохранения, </w:t>
      </w:r>
      <w:r w:rsidRPr="00433C43">
        <w:rPr>
          <w:rFonts w:eastAsia="Times New Roman"/>
          <w:bCs w:val="0"/>
          <w:color w:val="111111"/>
          <w:kern w:val="0"/>
          <w:szCs w:val="28"/>
          <w:lang w:eastAsia="ru-RU"/>
        </w:rPr>
        <w:lastRenderedPageBreak/>
        <w:t>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размещать в родительских чатах в мессенджерах и социальных сетях тематические обзоры о проводимых мероприятиях по вопросам формирования здорового образа жизни, охраны жизни и здоровья детей, 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без присмотра;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осуществлять выпуск тематических брошюр, памяток, буклетов для воспитанников и их законных представителей по указанным направлениям в рамках межведомственного взаимодействия;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освещать эффективный опыт педагогических работников, родителей (законных представителей) воспитанников по указанным направлениям в средствах массовой информации.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целях воспитания у детей дошкольного возраста культуры безопасности жизнедеятельности в 2024/2025 учебном году запланировано проведение фестиваля «Безопасное детство» среди УДО (пункт 25 Плана мероприятий по правовому воспитанию и просвещению граждан в 2024–2029 гг., утвержденного постановлением Совета Министров Республики Беларусь от 12 января 2024 г. № 24). Порядок, сроки организации и проведения этапов данного мероприятия определены Инструкцией о порядке проведения фестиваля «Безопасное детство», утвержденной постановлением Министерства образования Республики Беларусь и Министерства по чрезвычайным ситуациям Республики Беларусь от 5 сентября 2017 г. № 119/39 (в редакции </w:t>
      </w:r>
      <w:r w:rsidRPr="00433C43">
        <w:rPr>
          <w:rFonts w:eastAsia="Times New Roman"/>
          <w:bCs w:val="0"/>
          <w:kern w:val="0"/>
          <w:szCs w:val="28"/>
          <w:lang w:eastAsia="ru-RU"/>
        </w:rPr>
        <w:t>постановления</w:t>
      </w:r>
      <w:r w:rsidRPr="00433C43">
        <w:rPr>
          <w:rFonts w:eastAsia="Times New Roman"/>
          <w:bCs w:val="0"/>
          <w:color w:val="111111"/>
          <w:kern w:val="0"/>
          <w:szCs w:val="28"/>
          <w:lang w:eastAsia="ru-RU"/>
        </w:rPr>
        <w:t> Министерства образования Республики Беларусь, Министерства по чрезвычайным ситуациям Республики Беларусь от 3 мая 2018 г. № 32/31).</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Акцентируем внимание</w:t>
      </w:r>
      <w:r w:rsidRPr="00433C43">
        <w:rPr>
          <w:rFonts w:eastAsia="Times New Roman"/>
          <w:bCs w:val="0"/>
          <w:color w:val="111111"/>
          <w:kern w:val="0"/>
          <w:szCs w:val="28"/>
          <w:lang w:eastAsia="ru-RU"/>
        </w:rPr>
        <w:t>, что для обеспечения качественного проведения фестиваля на всех его этапах (районном (городском), областном (Минском городском), республиканском) необходимо организовать соответствующую работу, в том числе информационно-разъяснительную, со всеми заинтересованными: педагогическими работниками и родителями (законными представителями) воспитанников УДО, отделами (управлениями) по чрезвычайным ситуациям и др. Информация о фестивале «Безопасное детство» и соответствующие материалы размещаются на интернет-портале Министерства образования </w:t>
      </w:r>
      <w:r w:rsidRPr="00433C43">
        <w:rPr>
          <w:rFonts w:eastAsia="Times New Roman"/>
          <w:bCs w:val="0"/>
          <w:i/>
          <w:iCs/>
          <w:color w:val="111111"/>
          <w:kern w:val="0"/>
          <w:szCs w:val="28"/>
          <w:lang w:eastAsia="ru-RU"/>
        </w:rPr>
        <w:t>(https://edu.gov.by/urovni-obrazovaniya/doshkolnoe-obrazovanie/doshkolnoe-obrazovanie/informatsiya/meropriyatiya-2024; </w:t>
      </w:r>
      <w:r w:rsidRPr="00433C43">
        <w:rPr>
          <w:rFonts w:eastAsia="Times New Roman"/>
          <w:bCs w:val="0"/>
          <w:color w:val="111111"/>
          <w:kern w:val="0"/>
          <w:szCs w:val="28"/>
          <w:lang w:eastAsia="ru-RU"/>
        </w:rPr>
        <w:t>национальном образовательном портале:</w:t>
      </w:r>
      <w:r w:rsidRPr="00433C43">
        <w:rPr>
          <w:rFonts w:eastAsia="Times New Roman"/>
          <w:bCs w:val="0"/>
          <w:i/>
          <w:iCs/>
          <w:color w:val="111111"/>
          <w:kern w:val="0"/>
          <w:szCs w:val="28"/>
          <w:lang w:eastAsia="ru-RU"/>
        </w:rPr>
        <w:t> </w:t>
      </w:r>
      <w:r w:rsidRPr="00433C43">
        <w:rPr>
          <w:rFonts w:eastAsia="Times New Roman"/>
          <w:bCs w:val="0"/>
          <w:i/>
          <w:iCs/>
          <w:color w:val="111111"/>
          <w:kern w:val="0"/>
          <w:szCs w:val="28"/>
          <w:u w:val="single"/>
          <w:lang w:eastAsia="ru-RU"/>
        </w:rPr>
        <w:t>https://adu.by/ Главная </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 </w:t>
      </w:r>
      <w:r w:rsidRPr="00433C43">
        <w:rPr>
          <w:rFonts w:eastAsia="Times New Roman"/>
          <w:bCs w:val="0"/>
          <w:i/>
          <w:iCs/>
          <w:kern w:val="0"/>
          <w:szCs w:val="28"/>
          <w:lang w:eastAsia="ru-RU"/>
        </w:rPr>
        <w:t>Образовательный процесс. 2024/2025 учебный год / Дошкольное образование / Мероприятия</w:t>
      </w:r>
      <w:r w:rsidRPr="00433C43">
        <w:rPr>
          <w:rFonts w:eastAsia="Times New Roman"/>
          <w:bCs w:val="0"/>
          <w:i/>
          <w:iCs/>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lastRenderedPageBreak/>
        <w:t>Полагаем целесообразным организовать освещение соответствующих этапов фестиваля на сайтах УДО, управлений (отделов) образования (по образованию) облисполкомов, комитета по образованию Мингорисполкома. При отсутствии у УДО сайта обеспечение доступа к соответствующим материалам осуществляется посредством их размещения на информационных стендах или иными способами.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соответствии с абзацем третьим пункта 2 приложения к постановлению Совета Министров Республики Беларусь от 30 декабря 2013 г. № 1164 (в редакции постановления Совета Министров Республики Беларусь от 28 июля 2021 г. № 430) УДО относится к числу объектов, подлежащих обязательному оборудованию средствами системы видеонаблюдения за состоянием общественной безопасности. Основной задачей системы видеонаблюдения является контроль за состоянием общественной безопасности в интересах обеспечения общественного порядка, профилактики, выявления (раскрытия) и пресечения правонарушений, расследования преступлений, а также предупреждения и ликвидации чрезвычайных ситуаций (пункт 3 Указа Президента Республики Беларусь от 28 ноября 2013 г. № 527 «О вопросах создания и применения системы видеонаблюдения в интересах обеспечения общественного порядка» (в редакции Указа Президента Республики Беларусь от 25 февраля 2022 г.)).</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5.1. Обеспечение психологической безопасности воспитанников в УДО. </w:t>
      </w:r>
      <w:r w:rsidRPr="00433C43">
        <w:rPr>
          <w:rFonts w:eastAsia="Times New Roman"/>
          <w:bCs w:val="0"/>
          <w:i/>
          <w:iCs/>
          <w:color w:val="111111"/>
          <w:kern w:val="0"/>
          <w:szCs w:val="28"/>
          <w:lang w:eastAsia="ru-RU"/>
        </w:rPr>
        <w:t>Обращаем особое внимание</w:t>
      </w:r>
      <w:r w:rsidRPr="00433C43">
        <w:rPr>
          <w:rFonts w:eastAsia="Times New Roman"/>
          <w:bCs w:val="0"/>
          <w:color w:val="111111"/>
          <w:kern w:val="0"/>
          <w:szCs w:val="28"/>
          <w:lang w:eastAsia="ru-RU"/>
        </w:rPr>
        <w:t>, что педагогические работники в своей деятельности должны руководствоваться правилами педагогических работников, утвержденными приказом Министра образования Республики Беларусь от 10 июня 2022 г. № 401 </w:t>
      </w:r>
      <w:r w:rsidRPr="00433C43">
        <w:rPr>
          <w:rFonts w:eastAsia="Times New Roman"/>
          <w:bCs w:val="0"/>
          <w:i/>
          <w:iCs/>
          <w:color w:val="111111"/>
          <w:kern w:val="0"/>
          <w:szCs w:val="28"/>
          <w:lang w:eastAsia="ru-RU"/>
        </w:rPr>
        <w:t>(</w:t>
      </w:r>
      <w:r w:rsidRPr="00433C43">
        <w:rPr>
          <w:rFonts w:eastAsia="Times New Roman"/>
          <w:bCs w:val="0"/>
          <w:i/>
          <w:iCs/>
          <w:kern w:val="0"/>
          <w:szCs w:val="28"/>
          <w:lang w:eastAsia="ru-RU"/>
        </w:rPr>
        <w:t>https://edu.gov.by/urovni-obrazovaniya/doshkolnoe-obrazovanie/doshkolnoe-obrazovanie/informatsiya/aktualno/</w:t>
      </w:r>
      <w:r w:rsidRPr="00433C43">
        <w:rPr>
          <w:rFonts w:eastAsia="Times New Roman"/>
          <w:bCs w:val="0"/>
          <w:i/>
          <w:iCs/>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Обязательными для соблюдения педагогическими работниками являются правовые, нравственные и этические нормы, уважение чести и достоинства обучающихся и других участников образовательного процесса.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Одной из функций УДО в соответствии с Положением об учреждении дошкольного образования (постановление Министерства образования Республики Беларусь от 4 августа 2022 г. № 230), Положением о специальном детском саде (постановление Министерства образования Республики Беларусь от 30 июня 2023 г. № 183) является обеспечение социально-педагогической поддержки воспитанников и оказание им психологической помощи.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 xml:space="preserve">Социально-педагогическая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социально-педагогической поддержки обучающихся и оказания им психологической помощи (постановление Министерства образования Республики Беларусь от 20 сентября 2022 г. № 328). Оказание психологической помощи обучающимся </w:t>
      </w:r>
      <w:r w:rsidRPr="00433C43">
        <w:rPr>
          <w:rFonts w:eastAsia="Times New Roman"/>
          <w:bCs w:val="0"/>
          <w:color w:val="111111"/>
          <w:kern w:val="0"/>
          <w:szCs w:val="28"/>
          <w:lang w:eastAsia="ru-RU"/>
        </w:rPr>
        <w:lastRenderedPageBreak/>
        <w:t>осуществляется в порядке, установленном Законом Республики Беларусь от 1 июля 2010 г. № 153-З «Об оказании психологической помощи».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учреждении образования необходимо создать условия, обеспечивающие психологическую безопасность, которая характеризуется отсутствием негативных условий для психического развития и исключает внутренние и внешние угрозы психическому здоровью ребенка как в учреждении дошкольного образования, так и вне его.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Воспитатели дошкольного образования и иные педагогические работники должны обращать внимание на необоснованные изменения в эмоциональных и поведенческих реакциях ребенка (переменчивый фон настроения, заниженная самооценка, повышенная тревожность, агрессивность, неадекватные сюжеты ролевых игр и др.). В случае подозрения на наличие факторов, негативно влияющих на психическое благополучие воспитанников, педагогические работники обязаны незамедлительно сообщить руководству учреждения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Педагогам</w:t>
      </w:r>
      <w:r w:rsidRPr="00433C43">
        <w:rPr>
          <w:rFonts w:eastAsia="Times New Roman"/>
          <w:bCs w:val="0"/>
          <w:color w:val="111111"/>
          <w:kern w:val="0"/>
          <w:szCs w:val="28"/>
          <w:lang w:eastAsia="ru-RU"/>
        </w:rPr>
        <w:softHyphen/>
        <w:t>психологам учреждений образования необходимо осуществлять свою деятельность в тесном контакте с воспитателями дошкольного образования и иными педагогическими работниками,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Деятельность педагогов-психологов также должна быть направлена: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на своевременное предупреждение возможных нарушений в становлении и развитии личности обучающихся и межличностных отношений;</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предупреждение и разрешение конфликтных ситуаций в коллективе несовершеннолетних;</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взаимодействие с родителями (законными представителями) обучающихся по вопросам формирования навыков межличностного общения у детей дошкольного возраста, сохранения их жизни и здоровья.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 xml:space="preserve">С целью раннего выявления ситуаций, негативно влияющих на психическое здоровье несовершеннолетних, педагогу-психологу следует при необходимости принимать участие в первичном знакомстве ребенка и его родителей (законных представителей) с учреждением образования для более полного изучения ребенка и условий семейного воспитания. Целесообразно предусмотреть присутствие педагогов-психологов на собеседовании </w:t>
      </w:r>
      <w:r w:rsidRPr="00433C43">
        <w:rPr>
          <w:rFonts w:eastAsia="Times New Roman"/>
          <w:bCs w:val="0"/>
          <w:color w:val="111111"/>
          <w:kern w:val="0"/>
          <w:szCs w:val="28"/>
          <w:lang w:eastAsia="ru-RU"/>
        </w:rPr>
        <w:lastRenderedPageBreak/>
        <w:t>руководителей учреждения образования с претендентами на вакантные должности педагогических работников.</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учреждениях образования необходимо систематически проводить со всеми субъектами образовательных отношений информационно-просветительские мероприятия по вопросам создания атмосферы нетерпимости ко всем проявлениям жестокости и насилия по отношению к детям, 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(приказ Министра образования Республики Беларусь от 15 февраля 2018 г. № 119а «О мерах, направленных на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Обращаем внимание</w:t>
      </w:r>
      <w:r w:rsidRPr="00433C43">
        <w:rPr>
          <w:rFonts w:eastAsia="Times New Roman"/>
          <w:bCs w:val="0"/>
          <w:color w:val="111111"/>
          <w:kern w:val="0"/>
          <w:szCs w:val="28"/>
          <w:lang w:eastAsia="ru-RU"/>
        </w:rPr>
        <w:t>, что в целях оказания психолого-педагогической и методической поддержки Центром современных методик дошкольного образования учреждения образования «Белорусский государственный педагогический университет имени Максима Танка» осуществляется реализация программ психолого-педагогической и методической поддержки, а также консультационной помощи педагогическим работникам, родителям (законным представителям) детей раннего и дошкольного возраста, в том числе с особенностями психофизического развития </w:t>
      </w:r>
      <w:r w:rsidRPr="00433C43">
        <w:rPr>
          <w:rFonts w:eastAsia="Times New Roman"/>
          <w:bCs w:val="0"/>
          <w:i/>
          <w:iCs/>
          <w:color w:val="111111"/>
          <w:kern w:val="0"/>
          <w:szCs w:val="28"/>
          <w:lang w:eastAsia="ru-RU"/>
        </w:rPr>
        <w:t>(</w:t>
      </w:r>
      <w:r w:rsidRPr="00433C43">
        <w:rPr>
          <w:rFonts w:eastAsia="Times New Roman"/>
          <w:bCs w:val="0"/>
          <w:i/>
          <w:iCs/>
          <w:kern w:val="0"/>
          <w:szCs w:val="28"/>
          <w:lang w:eastAsia="ru-RU"/>
        </w:rPr>
        <w:t>https://preschool-centr.bspu.by/moodle</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 </w:t>
      </w:r>
    </w:p>
    <w:p w:rsidR="00433C43" w:rsidRPr="00433C43" w:rsidRDefault="00433C43" w:rsidP="00433C43">
      <w:pPr>
        <w:numPr>
          <w:ilvl w:val="0"/>
          <w:numId w:val="6"/>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Создание развивающей предметно-пространственной среды</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Развивающая предметно-пространственная среда в УДО организуется с учетом требований образовательного стандарта дошкольного образования, учебной программы дошкольного образования, перечней и норм обеспечения спортивным инвентарем и оборудованием (постановление Министерства образования Республики Беларусь от 14 июля 2014 г. № 105), возрастных и индивидуальных особенностей детей, материальных и архитектурно-пространственных особенностей помещений и территории УДО, иных нормативных правовых и технических нормативных правовых актов.</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Постановлением Министерства образования Республики Беларусь от 9 апреля 2024 г. № 41 </w:t>
      </w:r>
      <w:r w:rsidRPr="00433C43">
        <w:rPr>
          <w:rFonts w:eastAsia="Times New Roman"/>
          <w:b/>
          <w:color w:val="111111"/>
          <w:kern w:val="0"/>
          <w:szCs w:val="28"/>
          <w:lang w:eastAsia="ru-RU"/>
        </w:rPr>
        <w:t>разработан и утвержден</w:t>
      </w:r>
      <w:r w:rsidRPr="00433C43">
        <w:rPr>
          <w:rFonts w:eastAsia="Times New Roman"/>
          <w:bCs w:val="0"/>
          <w:color w:val="111111"/>
          <w:kern w:val="0"/>
          <w:szCs w:val="28"/>
          <w:lang w:eastAsia="ru-RU"/>
        </w:rPr>
        <w:t> </w:t>
      </w:r>
      <w:r w:rsidRPr="00433C43">
        <w:rPr>
          <w:rFonts w:eastAsia="Times New Roman"/>
          <w:bCs w:val="0"/>
          <w:kern w:val="0"/>
          <w:szCs w:val="28"/>
          <w:lang w:eastAsia="ru-RU"/>
        </w:rPr>
        <w:t>перечень</w:t>
      </w:r>
      <w:r w:rsidRPr="00433C43">
        <w:rPr>
          <w:rFonts w:eastAsia="Times New Roman"/>
          <w:bCs w:val="0"/>
          <w:color w:val="111111"/>
          <w:kern w:val="0"/>
          <w:szCs w:val="28"/>
          <w:lang w:eastAsia="ru-RU"/>
        </w:rPr>
        <w:t xml:space="preserve"> мебели, инвентаря, средств обучения, необходимых для организации образовательного процесса при реализации образовательной программы дошкольного образования, </w:t>
      </w:r>
      <w:r w:rsidRPr="00433C43">
        <w:rPr>
          <w:rFonts w:eastAsia="Times New Roman"/>
          <w:bCs w:val="0"/>
          <w:color w:val="111111"/>
          <w:kern w:val="0"/>
          <w:szCs w:val="28"/>
          <w:lang w:eastAsia="ru-RU"/>
        </w:rPr>
        <w:lastRenderedPageBreak/>
        <w:t>образовательных программ специального образования на уровне дошкольного образования (далее – перечень). Обновление и развитие материально-технической базы учреждений образования, реализующих программу дошкольного образования, при организации образовательного процесса в соответствии с содержанием перечня позволит:</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наполнить развивающую предметно-пространственную среду необходимым современным оборудованием, средствами обучения, мебелью;</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создать условия для организации качественного и безопасного образовательного процесса в целях разностороннего развития личности ребенка, в том числе с особенностями психофизического развития в соответствии с их состоянием здоровья и познавательными возможностями;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учитывать возрастные и индивидуальные особенности воспитанников.</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Обращаем внимание, </w:t>
      </w:r>
      <w:r w:rsidRPr="00433C43">
        <w:rPr>
          <w:rFonts w:eastAsia="Times New Roman"/>
          <w:bCs w:val="0"/>
          <w:color w:val="111111"/>
          <w:kern w:val="0"/>
          <w:szCs w:val="28"/>
          <w:lang w:eastAsia="ru-RU"/>
        </w:rPr>
        <w:t>что оснащение современным надворным оборудованием УДО является одним из мероприятий Комплекса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 января 2024 г. № 41 (приказ Министра образования Республики Беларусь от 5 февраля 2024 № 42).</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образовательном процессе не должны использоваться игры (игрушки), которые:</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носят явный асоциальный характер (зомби, монстры и пр.);</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унижают человеческое достоинство или оскорбляют религиозные чувства;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провоцируют ребенка на агрессивные и безнравственные действия, насилие, проявление жестокости, потенциально опасные поступки, вызывают интерес к вопросам, выходящим за рамки его возрастной компетенции, формируют пренебрежительное и негативное отношение к расовым особенностям и физическим недостаткам детей и взрослых;</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содержат грубый натурализм, в том числе сексуального контекста, выходящий за рамки возрастной компетенции ребенка;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вызывают нездоровый интерес к азартным играм взрослых, который впоследствии может развиться в игроманию;</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могут привести к появлению у детей сильного страха, паники и (или) сопутствующих им негативных психических состояний (подавленности, тревожности, депрессии);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формируют искаженные социальные ориентации и установки и др.</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Учредители и руководители УДО должны обеспечивать на постоянной основе обновление и развитие его материально-технической базы. С этой целью в 2024/2025 учебном году необходимо продолжить:</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lastRenderedPageBreak/>
        <w:t>реализацию в полном объеме территориальных планов мероприятий по модернизации УДО на 2021–2025 годы для наполнения развивающей предметно-пространственной среды необходимым современным оборудованием (надворным и иным), средствами обучения с учетом возрастных и индивидуальных особенностей воспитанников, состояния их здоровья и познавательных возможностей;</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проведение мероприятий по созданию доступной среды жизнедеятельности в УДО с учетом комплексного подхода. При создании доступной среды следует руководствоваться 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Беларусь от 21 ноября 2022 г. № 796; специфическими санитарно-эпидемиологическими требованиями к содержанию и эксплуатации учреждений образования (далее – ССЭТ), утвержденными постановлением Совета Министров Республики Беларусь от 7 августа 2019 г. № 525 (в редакции постановления Совета Министров Республики Беларусь от 12 июля 2024 г. № 502) (приложение 3);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 ноября 2020 г. № 6.</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 </w:t>
      </w:r>
    </w:p>
    <w:p w:rsidR="00433C43" w:rsidRPr="00433C43" w:rsidRDefault="00433C43" w:rsidP="00433C43">
      <w:pPr>
        <w:numPr>
          <w:ilvl w:val="0"/>
          <w:numId w:val="7"/>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7. Воспитательная работа в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соответствии с Кодексом 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 июля 2015 г. № 82); Программе непрерывного воспитания детей и учащейся молодежи на 2021–2025 годы (постановление Министерства образования Республики Беларусь от 31 декабря 2020 г. № 312); Программе патриотического воспитания населения Республики Беларусь на 2022–2025 годы (постановление Совета Министров Республики Беларусь от 29 декабря 2021 г. № 773) и иных нормативных правовых актах.</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 xml:space="preserve">Воспитательная работа должна осуществляться в соответствии с основными составляющими воспитания согласно образовательному стандарту дошкольного образования, в процессе реализации содержания учебной программы дошкольного образования в каждой возрастной группе воспитанников как в специально организованной, так и в нерегламентированной деятельности. Воспитательную работу в рамках своих </w:t>
      </w:r>
      <w:r w:rsidRPr="00433C43">
        <w:rPr>
          <w:rFonts w:eastAsia="Times New Roman"/>
          <w:bCs w:val="0"/>
          <w:color w:val="111111"/>
          <w:kern w:val="0"/>
          <w:szCs w:val="28"/>
          <w:lang w:eastAsia="ru-RU"/>
        </w:rPr>
        <w:lastRenderedPageBreak/>
        <w:t>должностных обязанностей осуществляют все педагогические работники учреждений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При планировании работы целесообразно обеспечить интеграцию задач разных составляющих воспитания, преемственность в работе всех специалистов в данном направлении. Мероприятия воспитательной работы должны предусматривать возможность равного доступа для всех воспитанников с 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kern w:val="0"/>
          <w:szCs w:val="28"/>
          <w:lang w:eastAsia="ru-RU"/>
        </w:rPr>
        <w:t> </w:t>
      </w:r>
    </w:p>
    <w:p w:rsidR="00433C43" w:rsidRPr="00433C43" w:rsidRDefault="00433C43" w:rsidP="00433C43">
      <w:pPr>
        <w:numPr>
          <w:ilvl w:val="0"/>
          <w:numId w:val="8"/>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Cs w:val="0"/>
          <w:kern w:val="0"/>
          <w:szCs w:val="28"/>
          <w:lang w:eastAsia="ru-RU"/>
        </w:rPr>
        <w:t>Планирование деятельности учреждений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соответствии с поставленными задачами годовой план </w:t>
      </w:r>
      <w:r w:rsidRPr="00433C43">
        <w:rPr>
          <w:rFonts w:eastAsia="Times New Roman"/>
          <w:b/>
          <w:color w:val="111111"/>
          <w:kern w:val="0"/>
          <w:szCs w:val="28"/>
          <w:lang w:eastAsia="ru-RU"/>
        </w:rPr>
        <w:t>может</w:t>
      </w:r>
      <w:r w:rsidRPr="00433C43">
        <w:rPr>
          <w:rFonts w:eastAsia="Times New Roman"/>
          <w:bCs w:val="0"/>
          <w:color w:val="111111"/>
          <w:kern w:val="0"/>
          <w:szCs w:val="28"/>
          <w:lang w:eastAsia="ru-RU"/>
        </w:rPr>
        <w:t> включать в себя следующие структурные компоненты.</w:t>
      </w:r>
    </w:p>
    <w:p w:rsidR="00433C43" w:rsidRPr="00433C43" w:rsidRDefault="00433C43" w:rsidP="00433C43">
      <w:pPr>
        <w:numPr>
          <w:ilvl w:val="0"/>
          <w:numId w:val="9"/>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t>Анализ работы за предыдущий год, задачи на предстоящий год.</w:t>
      </w:r>
      <w:r w:rsidRPr="00433C43">
        <w:rPr>
          <w:rFonts w:eastAsia="Times New Roman"/>
          <w:bCs w:val="0"/>
          <w:color w:val="111111"/>
          <w:kern w:val="0"/>
          <w:szCs w:val="28"/>
          <w:lang w:eastAsia="ru-RU"/>
        </w:rPr>
        <w:t> Эффективность планирования во многом зависит от качественного анализа выполнения плана за предыдущий год, на основе которого определяются задачи на предстоящий год (2–3 задачи). В УДО, имеющих 1–3 возрастные группы, может быть запланирована одна задача.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Основными требованиями к анализу работы УДО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учебным годом; точность оценок, исключающих субъективизм;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rsidR="00433C43" w:rsidRPr="00433C43" w:rsidRDefault="00433C43" w:rsidP="00433C43">
      <w:pPr>
        <w:numPr>
          <w:ilvl w:val="0"/>
          <w:numId w:val="10"/>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t>Организационно</w:t>
      </w:r>
      <w:r w:rsidRPr="00433C43">
        <w:rPr>
          <w:rFonts w:eastAsia="Times New Roman"/>
          <w:b/>
          <w:i/>
          <w:iCs/>
          <w:color w:val="111111"/>
          <w:kern w:val="0"/>
          <w:szCs w:val="28"/>
          <w:lang w:eastAsia="ru-RU"/>
        </w:rPr>
        <w:softHyphen/>
        <w:t>педагогические мероприятия:</w:t>
      </w:r>
      <w:r w:rsidRPr="00433C43">
        <w:rPr>
          <w:rFonts w:eastAsia="Times New Roman"/>
          <w:bCs w:val="0"/>
          <w:color w:val="111111"/>
          <w:kern w:val="0"/>
          <w:szCs w:val="28"/>
          <w:lang w:eastAsia="ru-RU"/>
        </w:rPr>
        <w:t> организация образовательной деятельности, предоставляемой УДО; формирование и оснащение развивающей предметно</w:t>
      </w:r>
      <w:r w:rsidRPr="00433C43">
        <w:rPr>
          <w:rFonts w:eastAsia="Times New Roman"/>
          <w:bCs w:val="0"/>
          <w:color w:val="111111"/>
          <w:kern w:val="0"/>
          <w:szCs w:val="28"/>
          <w:lang w:eastAsia="ru-RU"/>
        </w:rPr>
        <w:softHyphen/>
        <w:t>пространственной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rsidR="00433C43" w:rsidRPr="00433C43" w:rsidRDefault="00433C43" w:rsidP="00433C43">
      <w:pPr>
        <w:numPr>
          <w:ilvl w:val="0"/>
          <w:numId w:val="10"/>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t>Работа с педагогическими работниками:</w:t>
      </w:r>
      <w:r w:rsidRPr="00433C43">
        <w:rPr>
          <w:rFonts w:eastAsia="Times New Roman"/>
          <w:bCs w:val="0"/>
          <w:color w:val="111111"/>
          <w:kern w:val="0"/>
          <w:szCs w:val="28"/>
          <w:lang w:eastAsia="ru-RU"/>
        </w:rPr>
        <w:t> формы повышения профессионального уровня педагогических работников в межкурсовой период; диагностическая работа; подготовка к аттестации педагогических работников; изучение, обобщение, внедрение,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rsidR="00433C43" w:rsidRPr="00433C43" w:rsidRDefault="00433C43" w:rsidP="00433C43">
      <w:pPr>
        <w:numPr>
          <w:ilvl w:val="0"/>
          <w:numId w:val="10"/>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lastRenderedPageBreak/>
        <w:t>Воспитательная работа:</w:t>
      </w:r>
      <w:r w:rsidRPr="00433C43">
        <w:rPr>
          <w:rFonts w:eastAsia="Times New Roman"/>
          <w:bCs w:val="0"/>
          <w:color w:val="111111"/>
          <w:kern w:val="0"/>
          <w:szCs w:val="28"/>
          <w:lang w:eastAsia="ru-RU"/>
        </w:rPr>
        <w:t> мероприятия с участием воспитанников с учетом основных составляющих процесса воспитания, определенных образовательным стандартом дошкольного образования (проведение конкурсов, выставок, экскурсий, физкультурно</w:t>
      </w:r>
      <w:r w:rsidRPr="00433C43">
        <w:rPr>
          <w:rFonts w:eastAsia="Times New Roman"/>
          <w:bCs w:val="0"/>
          <w:color w:val="111111"/>
          <w:kern w:val="0"/>
          <w:szCs w:val="28"/>
          <w:lang w:eastAsia="ru-RU"/>
        </w:rPr>
        <w:softHyphen/>
        <w:t>оздоровительных мероприятий и т. д.).</w:t>
      </w:r>
    </w:p>
    <w:p w:rsidR="00433C43" w:rsidRPr="00433C43" w:rsidRDefault="00433C43" w:rsidP="00433C43">
      <w:pPr>
        <w:numPr>
          <w:ilvl w:val="0"/>
          <w:numId w:val="10"/>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t>Психолого</w:t>
      </w:r>
      <w:r w:rsidRPr="00433C43">
        <w:rPr>
          <w:rFonts w:eastAsia="Times New Roman"/>
          <w:b/>
          <w:i/>
          <w:iCs/>
          <w:color w:val="111111"/>
          <w:kern w:val="0"/>
          <w:szCs w:val="28"/>
          <w:lang w:eastAsia="ru-RU"/>
        </w:rPr>
        <w:softHyphen/>
        <w:t>педагогическое и медицинское сопровождение образовательного процесса:</w:t>
      </w:r>
      <w:r w:rsidRPr="00433C43">
        <w:rPr>
          <w:rFonts w:eastAsia="Times New Roman"/>
          <w:bCs w:val="0"/>
          <w:color w:val="111111"/>
          <w:kern w:val="0"/>
          <w:szCs w:val="28"/>
          <w:lang w:eastAsia="ru-RU"/>
        </w:rPr>
        <w:t> формы работы педагога</w:t>
      </w:r>
      <w:r w:rsidRPr="00433C43">
        <w:rPr>
          <w:rFonts w:eastAsia="Times New Roman"/>
          <w:bCs w:val="0"/>
          <w:color w:val="111111"/>
          <w:kern w:val="0"/>
          <w:szCs w:val="28"/>
          <w:lang w:eastAsia="ru-RU"/>
        </w:rPr>
        <w:softHyphen/>
        <w:t>психолога, медицинских работников, педагога социального.</w:t>
      </w:r>
    </w:p>
    <w:p w:rsidR="00433C43" w:rsidRPr="00433C43" w:rsidRDefault="00433C43" w:rsidP="00433C43">
      <w:pPr>
        <w:numPr>
          <w:ilvl w:val="0"/>
          <w:numId w:val="10"/>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t>Взаимодействие с семьями воспитанников:</w:t>
      </w:r>
      <w:r w:rsidRPr="00433C43">
        <w:rPr>
          <w:rFonts w:eastAsia="Times New Roman"/>
          <w:bCs w:val="0"/>
          <w:color w:val="111111"/>
          <w:kern w:val="0"/>
          <w:szCs w:val="28"/>
          <w:lang w:eastAsia="ru-RU"/>
        </w:rPr>
        <w:t> формы работы по повышению психолого</w:t>
      </w:r>
      <w:r w:rsidRPr="00433C43">
        <w:rPr>
          <w:rFonts w:eastAsia="Times New Roman"/>
          <w:bCs w:val="0"/>
          <w:color w:val="111111"/>
          <w:kern w:val="0"/>
          <w:szCs w:val="28"/>
          <w:lang w:eastAsia="ru-RU"/>
        </w:rPr>
        <w:softHyphen/>
        <w:t>педагогической компетентности законных представителей несовершеннолетних, включению их в образовательный процесс.</w:t>
      </w:r>
    </w:p>
    <w:p w:rsidR="00433C43" w:rsidRPr="00433C43" w:rsidRDefault="00433C43" w:rsidP="00433C43">
      <w:pPr>
        <w:numPr>
          <w:ilvl w:val="0"/>
          <w:numId w:val="10"/>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t>Взаимодействие с учреждениями общего среднего образования:</w:t>
      </w:r>
      <w:r w:rsidRPr="00433C43">
        <w:rPr>
          <w:rFonts w:eastAsia="Times New Roman"/>
          <w:bCs w:val="0"/>
          <w:color w:val="111111"/>
          <w:kern w:val="0"/>
          <w:szCs w:val="28"/>
          <w:lang w:eastAsia="ru-RU"/>
        </w:rPr>
        <w:t> формы работы с участниками образовательного процесса по обеспечению преемственности дошкольного образования и I ступени общего среднего образования, в том числе в части готовности воспитанников к обучению на I ступени общего среднего образования.</w:t>
      </w:r>
    </w:p>
    <w:p w:rsidR="00433C43" w:rsidRPr="00433C43" w:rsidRDefault="00433C43" w:rsidP="00433C43">
      <w:pPr>
        <w:numPr>
          <w:ilvl w:val="0"/>
          <w:numId w:val="10"/>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t>Организация деятельности учреждения образования в летний период: </w:t>
      </w:r>
      <w:r w:rsidRPr="00433C43">
        <w:rPr>
          <w:rFonts w:eastAsia="Times New Roman"/>
          <w:bCs w:val="0"/>
          <w:color w:val="111111"/>
          <w:kern w:val="0"/>
          <w:szCs w:val="28"/>
          <w:lang w:eastAsia="ru-RU"/>
        </w:rPr>
        <w:t>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инструктивно</w:t>
      </w:r>
      <w:r w:rsidRPr="00433C43">
        <w:rPr>
          <w:rFonts w:eastAsia="Times New Roman"/>
          <w:bCs w:val="0"/>
          <w:color w:val="111111"/>
          <w:kern w:val="0"/>
          <w:szCs w:val="28"/>
          <w:lang w:eastAsia="ru-RU"/>
        </w:rPr>
        <w:softHyphen/>
        <w:t>методического письма Министерства образования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 утвержденного заместителем Министра образования 29 мая 2023 г., требований Правил, иных нормативных правовых и технических нормативных правовых актов, локальных правовых актов.</w:t>
      </w:r>
    </w:p>
    <w:p w:rsidR="00433C43" w:rsidRPr="00433C43" w:rsidRDefault="00433C43" w:rsidP="00433C43">
      <w:pPr>
        <w:numPr>
          <w:ilvl w:val="0"/>
          <w:numId w:val="10"/>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t>Контроль: </w:t>
      </w:r>
      <w:r w:rsidRPr="00433C43">
        <w:rPr>
          <w:rFonts w:eastAsia="Times New Roman"/>
          <w:bCs w:val="0"/>
          <w:color w:val="111111"/>
          <w:kern w:val="0"/>
          <w:szCs w:val="28"/>
          <w:lang w:eastAsia="ru-RU"/>
        </w:rPr>
        <w:t>виды и содержание контроля.</w:t>
      </w:r>
    </w:p>
    <w:p w:rsidR="00433C43" w:rsidRPr="00433C43" w:rsidRDefault="00433C43" w:rsidP="00433C43">
      <w:pPr>
        <w:numPr>
          <w:ilvl w:val="0"/>
          <w:numId w:val="10"/>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t>Административно</w:t>
      </w:r>
      <w:r w:rsidRPr="00433C43">
        <w:rPr>
          <w:rFonts w:eastAsia="Times New Roman"/>
          <w:b/>
          <w:i/>
          <w:iCs/>
          <w:color w:val="111111"/>
          <w:kern w:val="0"/>
          <w:szCs w:val="28"/>
          <w:lang w:eastAsia="ru-RU"/>
        </w:rPr>
        <w:softHyphen/>
        <w:t>хозяйственная деятельность:</w:t>
      </w:r>
      <w:r w:rsidRPr="00433C43">
        <w:rPr>
          <w:rFonts w:eastAsia="Times New Roman"/>
          <w:bCs w:val="0"/>
          <w:color w:val="111111"/>
          <w:kern w:val="0"/>
          <w:szCs w:val="28"/>
          <w:lang w:eastAsia="ru-RU"/>
        </w:rPr>
        <w:t> работа по укреплению материально</w:t>
      </w:r>
      <w:r w:rsidRPr="00433C43">
        <w:rPr>
          <w:rFonts w:eastAsia="Times New Roman"/>
          <w:bCs w:val="0"/>
          <w:color w:val="111111"/>
          <w:kern w:val="0"/>
          <w:szCs w:val="28"/>
          <w:lang w:eastAsia="ru-RU"/>
        </w:rPr>
        <w:softHyphen/>
        <w:t>технической базы учреждения образования (приобретение средств обучения, спортивного инвентаря, технологического оборудования, проведение ремонтных работ и т. д.).</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ходе разработки плана определяются форма работы и тема (или содержание) в соответствии с разделом. В предложенную структуру плана могут вноситься изменения и дополнения с учетом условий, специфики деятельности учреждения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Годовой план работы учреждения образования после рассмотрения на заседании педагогического совета утверждается руководителем учреждения.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lastRenderedPageBreak/>
        <w:t>В учреждениях общего среднего образования, реализующих образовательную программу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обеспечение преемственности дошкольного образования и I ступени общего среднего образования; организация работы с воспитанниками в летний оздоровительный период и пр.</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8.1. План реализации образовательного процесса в группах раннего и дошкольного возраста. </w:t>
      </w:r>
      <w:r w:rsidRPr="00433C43">
        <w:rPr>
          <w:rFonts w:eastAsia="Times New Roman"/>
          <w:bCs w:val="0"/>
          <w:color w:val="111111"/>
          <w:kern w:val="0"/>
          <w:szCs w:val="28"/>
          <w:lang w:eastAsia="ru-RU"/>
        </w:rPr>
        <w:t>План реализации образовательного процесса в группах раннего и дошкольного возраста может включать следующие структурные компоненты.</w:t>
      </w:r>
    </w:p>
    <w:p w:rsidR="00433C43" w:rsidRPr="00433C43" w:rsidRDefault="00433C43" w:rsidP="00433C43">
      <w:pPr>
        <w:numPr>
          <w:ilvl w:val="0"/>
          <w:numId w:val="11"/>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t>Задачи деятельности учреждения образования на учебный год</w:t>
      </w:r>
      <w:r w:rsidRPr="00433C43">
        <w:rPr>
          <w:rFonts w:eastAsia="Times New Roman"/>
          <w:bCs w:val="0"/>
          <w:color w:val="111111"/>
          <w:kern w:val="0"/>
          <w:szCs w:val="28"/>
          <w:lang w:eastAsia="ru-RU"/>
        </w:rPr>
        <w:t> (планируются на учебный год).</w:t>
      </w:r>
    </w:p>
    <w:p w:rsidR="00433C43" w:rsidRPr="00433C43" w:rsidRDefault="00433C43" w:rsidP="00433C43">
      <w:pPr>
        <w:numPr>
          <w:ilvl w:val="0"/>
          <w:numId w:val="11"/>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t>Научно</w:t>
      </w:r>
      <w:r w:rsidRPr="00433C43">
        <w:rPr>
          <w:rFonts w:eastAsia="Times New Roman"/>
          <w:b/>
          <w:i/>
          <w:iCs/>
          <w:color w:val="111111"/>
          <w:kern w:val="0"/>
          <w:szCs w:val="28"/>
          <w:lang w:eastAsia="ru-RU"/>
        </w:rPr>
        <w:softHyphen/>
        <w:t>методическое обеспечение:</w:t>
      </w:r>
      <w:r w:rsidRPr="00433C43">
        <w:rPr>
          <w:rFonts w:eastAsia="Times New Roman"/>
          <w:bCs w:val="0"/>
          <w:color w:val="111111"/>
          <w:kern w:val="0"/>
          <w:szCs w:val="28"/>
          <w:lang w:eastAsia="ru-RU"/>
        </w:rPr>
        <w:t> перечень учебных изданий (планируется на учебный год, возможна актуализация с учетом выпуска новых учебных изданий).</w:t>
      </w:r>
    </w:p>
    <w:p w:rsidR="00433C43" w:rsidRPr="00433C43" w:rsidRDefault="00433C43" w:rsidP="00433C43">
      <w:pPr>
        <w:numPr>
          <w:ilvl w:val="0"/>
          <w:numId w:val="11"/>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t>Взаимодействие с семьями воспитанников:</w:t>
      </w:r>
      <w:r w:rsidRPr="00433C43">
        <w:rPr>
          <w:rFonts w:eastAsia="Times New Roman"/>
          <w:bCs w:val="0"/>
          <w:i/>
          <w:iCs/>
          <w:color w:val="111111"/>
          <w:kern w:val="0"/>
          <w:szCs w:val="28"/>
          <w:lang w:eastAsia="ru-RU"/>
        </w:rPr>
        <w:t> </w:t>
      </w:r>
      <w:r w:rsidRPr="00433C43">
        <w:rPr>
          <w:rFonts w:eastAsia="Times New Roman"/>
          <w:bCs w:val="0"/>
          <w:color w:val="111111"/>
          <w:kern w:val="0"/>
          <w:szCs w:val="28"/>
          <w:lang w:eastAsia="ru-RU"/>
        </w:rPr>
        <w:t>формы и содержание работы по повышению психолого</w:t>
      </w:r>
      <w:r w:rsidRPr="00433C43">
        <w:rPr>
          <w:rFonts w:eastAsia="Times New Roman"/>
          <w:bCs w:val="0"/>
          <w:color w:val="111111"/>
          <w:kern w:val="0"/>
          <w:szCs w:val="28"/>
          <w:lang w:eastAsia="ru-RU"/>
        </w:rPr>
        <w:softHyphen/>
        <w:t>педагогической компетентности законных представителей воспитанников (планируются на месяц).</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Министерство образования </w:t>
      </w:r>
      <w:r w:rsidRPr="00433C43">
        <w:rPr>
          <w:rFonts w:eastAsia="Times New Roman"/>
          <w:bCs w:val="0"/>
          <w:i/>
          <w:iCs/>
          <w:color w:val="111111"/>
          <w:kern w:val="0"/>
          <w:szCs w:val="28"/>
          <w:lang w:eastAsia="ru-RU"/>
        </w:rPr>
        <w:t>обращает внимание</w:t>
      </w:r>
      <w:r w:rsidRPr="00433C43">
        <w:rPr>
          <w:rFonts w:eastAsia="Times New Roman"/>
          <w:bCs w:val="0"/>
          <w:color w:val="111111"/>
          <w:kern w:val="0"/>
          <w:szCs w:val="28"/>
          <w:lang w:eastAsia="ru-RU"/>
        </w:rPr>
        <w:t> на необходимость усиления в УДО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соответствии с должностными обязанностями, определенными ЕКСДС, воспитатели дошкольного образования должны изучать условия жизни и воспитания детей,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w:t>
      </w:r>
    </w:p>
    <w:p w:rsidR="00433C43" w:rsidRPr="00433C43" w:rsidRDefault="00433C43" w:rsidP="00433C43">
      <w:pPr>
        <w:numPr>
          <w:ilvl w:val="0"/>
          <w:numId w:val="12"/>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t>Индивидуальная работа с воспитанниками</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и с учетом результатов детской деятельности (планируется на месяц). При необходимости вносятся корректировки с учетом </w:t>
      </w:r>
      <w:r w:rsidRPr="00433C43">
        <w:rPr>
          <w:rFonts w:eastAsia="Times New Roman"/>
          <w:bCs w:val="0"/>
          <w:color w:val="111111"/>
          <w:kern w:val="0"/>
          <w:szCs w:val="28"/>
          <w:lang w:eastAsia="ru-RU"/>
        </w:rPr>
        <w:lastRenderedPageBreak/>
        <w:t>ежедневных наблюдений педагогического работника за качеством освоения воспитанниками содержания учебной программы дошкольного образования как в специально организованной, так и нерегламентированной деятельности. Коррекционно</w:t>
      </w:r>
      <w:r w:rsidRPr="00433C43">
        <w:rPr>
          <w:rFonts w:eastAsia="Times New Roman"/>
          <w:bCs w:val="0"/>
          <w:color w:val="111111"/>
          <w:kern w:val="0"/>
          <w:szCs w:val="28"/>
          <w:lang w:eastAsia="ru-RU"/>
        </w:rPr>
        <w:softHyphen/>
        <w:t>развивающая работа планируется и осуществляется педагогом</w:t>
      </w:r>
      <w:r w:rsidRPr="00433C43">
        <w:rPr>
          <w:rFonts w:eastAsia="Times New Roman"/>
          <w:bCs w:val="0"/>
          <w:color w:val="111111"/>
          <w:kern w:val="0"/>
          <w:szCs w:val="28"/>
          <w:lang w:eastAsia="ru-RU"/>
        </w:rPr>
        <w:softHyphen/>
        <w:t>психологом, учителем</w:t>
      </w:r>
      <w:r w:rsidRPr="00433C43">
        <w:rPr>
          <w:rFonts w:eastAsia="Times New Roman"/>
          <w:bCs w:val="0"/>
          <w:color w:val="111111"/>
          <w:kern w:val="0"/>
          <w:szCs w:val="28"/>
          <w:lang w:eastAsia="ru-RU"/>
        </w:rPr>
        <w:softHyphen/>
        <w:t>дефектологом.</w:t>
      </w:r>
    </w:p>
    <w:p w:rsidR="00433C43" w:rsidRPr="00433C43" w:rsidRDefault="00433C43" w:rsidP="00433C43">
      <w:pPr>
        <w:numPr>
          <w:ilvl w:val="0"/>
          <w:numId w:val="12"/>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t>Закаливание</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 основные виды закаливания с учетом принципов закаливания, возрастных особенностей воспитанников, сезонных изменений, условий учреждения образования (планируется на теплый / холодный период).</w:t>
      </w:r>
    </w:p>
    <w:p w:rsidR="00433C43" w:rsidRPr="00433C43" w:rsidRDefault="00433C43" w:rsidP="00433C43">
      <w:pPr>
        <w:numPr>
          <w:ilvl w:val="0"/>
          <w:numId w:val="12"/>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t>Двигательная активность</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 содержание мероприятий распорядка дня. Утренняя гимнастика (планируется два раза в месяц: 1-й комплекс – на первую-вторую недели, 2-й комплекс – на третью-четвертую недели); подвижные игры и физические упражнения на 1</w:t>
      </w:r>
      <w:r w:rsidRPr="00433C43">
        <w:rPr>
          <w:rFonts w:eastAsia="Times New Roman"/>
          <w:bCs w:val="0"/>
          <w:color w:val="111111"/>
          <w:kern w:val="0"/>
          <w:szCs w:val="28"/>
          <w:lang w:eastAsia="ru-RU"/>
        </w:rPr>
        <w:softHyphen/>
        <w:t>й и 2</w:t>
      </w:r>
      <w:r w:rsidRPr="00433C43">
        <w:rPr>
          <w:rFonts w:eastAsia="Times New Roman"/>
          <w:bCs w:val="0"/>
          <w:color w:val="111111"/>
          <w:kern w:val="0"/>
          <w:szCs w:val="28"/>
          <w:lang w:eastAsia="ru-RU"/>
        </w:rPr>
        <w:softHyphen/>
        <w:t>й прогулках (планируются еженедельно); активный отдых (формы организации физкультурно-оздоровительной деятельности планируются на месяц с учетом возраста воспитанников группы и учебной программы дошкольного образования).</w:t>
      </w:r>
    </w:p>
    <w:p w:rsidR="00433C43" w:rsidRPr="00433C43" w:rsidRDefault="00433C43" w:rsidP="00433C43">
      <w:pPr>
        <w:numPr>
          <w:ilvl w:val="0"/>
          <w:numId w:val="12"/>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t>Специально организованная деятельность, регламентированная типовым учебным планом (игра, занятие)</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 планируется по образовательным областям учебной программы дошкольного образования на основе расписания игр, занятий на каждый день недели в соответствии с учебным планом учреждения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задачи, источники планирования.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Планирование специально организованной деятельности в разновозрастной группе осуществляется в соответствии с общими требованиями, но имеет особенности. 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задачи применительно к каждому возрасту, предусмотреть дифференцированные задания для детей.</w:t>
      </w:r>
    </w:p>
    <w:p w:rsidR="00433C43" w:rsidRPr="00433C43" w:rsidRDefault="00433C43" w:rsidP="00433C43">
      <w:pPr>
        <w:numPr>
          <w:ilvl w:val="0"/>
          <w:numId w:val="13"/>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i/>
          <w:iCs/>
          <w:color w:val="111111"/>
          <w:kern w:val="0"/>
          <w:szCs w:val="28"/>
          <w:lang w:eastAsia="ru-RU"/>
        </w:rPr>
        <w:t>Нерегламентированная деятельность воспитанников</w:t>
      </w:r>
      <w:r w:rsidRPr="00433C43">
        <w:rPr>
          <w:rFonts w:eastAsia="Times New Roman"/>
          <w:bCs w:val="0"/>
          <w:color w:val="111111"/>
          <w:kern w:val="0"/>
          <w:szCs w:val="28"/>
          <w:lang w:eastAsia="ru-RU"/>
        </w:rPr>
        <w:t> (планируется на каждую неделю месяца с учетом тематики недели): виды детской деятельности (предметная, познавательная практическая, общение, игровая, художественная и др.). В содержание планирования включаются форма работы, тема и цель.</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 xml:space="preserve">При планировании образовательного процесса в группах раннего возраста с целью качественной реализации содержания учебной программы </w:t>
      </w:r>
      <w:r w:rsidRPr="00433C43">
        <w:rPr>
          <w:rFonts w:eastAsia="Times New Roman"/>
          <w:bCs w:val="0"/>
          <w:color w:val="111111"/>
          <w:kern w:val="0"/>
          <w:szCs w:val="28"/>
          <w:lang w:eastAsia="ru-RU"/>
        </w:rPr>
        <w:lastRenderedPageBreak/>
        <w:t>дошкольного образования необходимо обеспечить повторность проведения занятий.</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 </w:t>
      </w:r>
    </w:p>
    <w:p w:rsidR="00433C43" w:rsidRPr="00433C43" w:rsidRDefault="00433C43" w:rsidP="00433C43">
      <w:pPr>
        <w:numPr>
          <w:ilvl w:val="0"/>
          <w:numId w:val="14"/>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Соблюдение законодательства о персональных данных</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Особое внимание следует уделить реализации требований законодательства о персональных данных.</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 учетом установленных требований законодательства о персональных данных и позиции Национального центра защиты персональных данных (далее – НЦЗПД)[1] учреждениям образования в своей деятельности необходимо:</w:t>
      </w:r>
    </w:p>
    <w:p w:rsidR="00433C43" w:rsidRPr="00433C43" w:rsidRDefault="00433C43" w:rsidP="00433C43">
      <w:pPr>
        <w:numPr>
          <w:ilvl w:val="0"/>
          <w:numId w:val="15"/>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назначить лицо, ответственное за осуществление </w:t>
      </w:r>
      <w:r w:rsidRPr="00433C43">
        <w:rPr>
          <w:rFonts w:eastAsia="Times New Roman"/>
          <w:b/>
          <w:color w:val="111111"/>
          <w:kern w:val="0"/>
          <w:szCs w:val="28"/>
          <w:lang w:eastAsia="ru-RU"/>
        </w:rPr>
        <w:t>внутреннего контроля за обработкой персональных данных</w:t>
      </w:r>
      <w:r w:rsidRPr="00433C43">
        <w:rPr>
          <w:rFonts w:eastAsia="Times New Roman"/>
          <w:bCs w:val="0"/>
          <w:color w:val="111111"/>
          <w:kern w:val="0"/>
          <w:szCs w:val="28"/>
          <w:lang w:eastAsia="ru-RU"/>
        </w:rPr>
        <w:t>, внести необходимые дополнения/изменения в должностную инструкцию этого работника.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Конкретные квалификационные требования, предъявляемые к работникам, на которых возлагаются функции специалиста, осуществляющего внутренний контроль за обработкой персональных данных, представлены в ЕКСДС «Должности служащих для всех видов деятельности» (выпуск 1), утвержденном постановлением Министерства труда Республики Беларусь от 30 декабря 1999 г. № 159. Примерная </w:t>
      </w:r>
      <w:r w:rsidRPr="00433C43">
        <w:rPr>
          <w:rFonts w:eastAsia="Times New Roman"/>
          <w:b/>
          <w:color w:val="111111"/>
          <w:kern w:val="0"/>
          <w:szCs w:val="28"/>
          <w:lang w:eastAsia="ru-RU"/>
        </w:rPr>
        <w:t>должностная инструкция</w:t>
      </w:r>
      <w:r w:rsidRPr="00433C43">
        <w:rPr>
          <w:rFonts w:eastAsia="Times New Roman"/>
          <w:bCs w:val="0"/>
          <w:color w:val="111111"/>
          <w:kern w:val="0"/>
          <w:szCs w:val="28"/>
          <w:lang w:eastAsia="ru-RU"/>
        </w:rPr>
        <w:t> специалиста по внутреннему контролю доступна для ознакомления по ссылке </w:t>
      </w:r>
      <w:r w:rsidRPr="00433C43">
        <w:rPr>
          <w:rFonts w:eastAsia="Times New Roman"/>
          <w:bCs w:val="0"/>
          <w:i/>
          <w:iCs/>
          <w:kern w:val="0"/>
          <w:szCs w:val="28"/>
          <w:lang w:eastAsia="ru-RU"/>
        </w:rPr>
        <w:t>https://cpd.by/dolzhnostnaja-instrukcija-specialistu-po-vnutrennemu-kontrolju-obrazec</w:t>
      </w:r>
      <w:r w:rsidRPr="00433C43">
        <w:rPr>
          <w:rFonts w:eastAsia="Times New Roman"/>
          <w:bCs w:val="0"/>
          <w:color w:val="111111"/>
          <w:kern w:val="0"/>
          <w:szCs w:val="28"/>
          <w:lang w:eastAsia="ru-RU"/>
        </w:rPr>
        <w:t>;</w:t>
      </w:r>
    </w:p>
    <w:p w:rsidR="00433C43" w:rsidRPr="00433C43" w:rsidRDefault="00433C43" w:rsidP="00433C43">
      <w:pPr>
        <w:numPr>
          <w:ilvl w:val="0"/>
          <w:numId w:val="16"/>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разработать и утвердить </w:t>
      </w:r>
      <w:r w:rsidRPr="00433C43">
        <w:rPr>
          <w:rFonts w:eastAsia="Times New Roman"/>
          <w:b/>
          <w:color w:val="111111"/>
          <w:kern w:val="0"/>
          <w:szCs w:val="28"/>
          <w:lang w:eastAsia="ru-RU"/>
        </w:rPr>
        <w:t>положение</w:t>
      </w:r>
      <w:r w:rsidRPr="00433C43">
        <w:rPr>
          <w:rFonts w:eastAsia="Times New Roman"/>
          <w:bCs w:val="0"/>
          <w:color w:val="111111"/>
          <w:kern w:val="0"/>
          <w:szCs w:val="28"/>
          <w:lang w:eastAsia="ru-RU"/>
        </w:rPr>
        <w:t> </w:t>
      </w:r>
      <w:r w:rsidRPr="00433C43">
        <w:rPr>
          <w:rFonts w:eastAsia="Times New Roman"/>
          <w:b/>
          <w:color w:val="111111"/>
          <w:kern w:val="0"/>
          <w:szCs w:val="28"/>
          <w:lang w:eastAsia="ru-RU"/>
        </w:rPr>
        <w:t>о порядке осуществления внутреннего контроля за обработкой персональных данных</w:t>
      </w:r>
      <w:r w:rsidRPr="00433C43">
        <w:rPr>
          <w:rFonts w:eastAsia="Times New Roman"/>
          <w:bCs w:val="0"/>
          <w:color w:val="111111"/>
          <w:kern w:val="0"/>
          <w:szCs w:val="28"/>
          <w:lang w:eastAsia="ru-RU"/>
        </w:rPr>
        <w:t> (примерная форма документа доступна по ссылке </w:t>
      </w:r>
      <w:r w:rsidRPr="00433C43">
        <w:rPr>
          <w:rFonts w:eastAsia="Times New Roman"/>
          <w:bCs w:val="0"/>
          <w:i/>
          <w:iCs/>
          <w:kern w:val="0"/>
          <w:szCs w:val="28"/>
          <w:lang w:eastAsia="ru-RU"/>
        </w:rPr>
        <w:t>https://cpd.by/porjadok-osushhestvlenija-vnutrennego-kontrolja-za-obrabotkoj-personalnyh-dannyh</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w:t>
      </w:r>
    </w:p>
    <w:p w:rsidR="00433C43" w:rsidRPr="00433C43" w:rsidRDefault="00433C43" w:rsidP="00433C43">
      <w:pPr>
        <w:numPr>
          <w:ilvl w:val="0"/>
          <w:numId w:val="16"/>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составить и поддерживать в актуальном состоянии реестр обработки персональных данных, разработать и утвердить документы, определяющие </w:t>
      </w:r>
      <w:r w:rsidRPr="00433C43">
        <w:rPr>
          <w:rFonts w:eastAsia="Times New Roman"/>
          <w:b/>
          <w:color w:val="111111"/>
          <w:kern w:val="0"/>
          <w:szCs w:val="28"/>
          <w:lang w:eastAsia="ru-RU"/>
        </w:rPr>
        <w:t>политику в отношении обработки персональных данных</w:t>
      </w:r>
      <w:r w:rsidRPr="00433C43">
        <w:rPr>
          <w:rFonts w:eastAsia="Times New Roman"/>
          <w:bCs w:val="0"/>
          <w:color w:val="111111"/>
          <w:kern w:val="0"/>
          <w:szCs w:val="28"/>
          <w:lang w:eastAsia="ru-RU"/>
        </w:rPr>
        <w:t> (далее, если не указано иное, – Политика).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 xml:space="preserve">Примерные формы реестра обработки персональных данных, Политики в деятельности УДО, Политики видеонаблюдения для УДО, 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 Перечисленные документы являются примерными, и при их использовании учреждениям образования необходимо адаптировать </w:t>
      </w:r>
      <w:r w:rsidRPr="00433C43">
        <w:rPr>
          <w:rFonts w:eastAsia="Times New Roman"/>
          <w:bCs w:val="0"/>
          <w:color w:val="111111"/>
          <w:kern w:val="0"/>
          <w:szCs w:val="28"/>
          <w:lang w:eastAsia="ru-RU"/>
        </w:rPr>
        <w:lastRenderedPageBreak/>
        <w:t>содержащуюся в них информацию применительно к конкретному учреждению с учетом возможных особенностей их деятельности (в том числе в части определения правовых оснований обработки персональных данных, сроков их хранения) и  нормативной правовой базы, регулирующей деятельность этих учреждений.</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Политика в отношении обработки cookie-файлов разрабатывается учреждениями образования во взаимодействии с организациями (лицами), обеспечивающими техническую поддержку сайтов УДО (ВЕБ-МАСТЕРСКАЯ.БЕЛ, Web.Perspective и др.).</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Рекомендации по составлению документа, определяющего Политику оператора (уполномоченного лица), размещены на официальном сайте НЦЗПД в разделе «Методологические документы» </w:t>
      </w:r>
      <w:r w:rsidRPr="00433C43">
        <w:rPr>
          <w:rFonts w:eastAsia="Times New Roman"/>
          <w:bCs w:val="0"/>
          <w:i/>
          <w:iCs/>
          <w:color w:val="000000"/>
          <w:kern w:val="0"/>
          <w:szCs w:val="28"/>
          <w:lang w:eastAsia="ru-RU"/>
        </w:rPr>
        <w:t>(https://cpd.by/pravovaya-osnova/metodologicheskiye-dokumenty-rekomendatsii).</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Обращаем внимание</w:t>
      </w:r>
      <w:r w:rsidRPr="00433C43">
        <w:rPr>
          <w:rFonts w:eastAsia="Times New Roman"/>
          <w:bCs w:val="0"/>
          <w:color w:val="111111"/>
          <w:kern w:val="0"/>
          <w:szCs w:val="28"/>
          <w:lang w:eastAsia="ru-RU"/>
        </w:rPr>
        <w:t> на необходимость размещения Политики на сайте УДО на странице не ниже второго уровня в соответствующей вкладке. При отсутствии у УДО сайта в силу требований пункта 4 статьи 17 Закона Республики Беларусь от 7 мая 2021 г. № 99-З «О защите персональных данных» (далее – Закон) обеспечение неограниченного доступа к Политике осуществляется посредством ее размещения на информационных стендах или иными способами;</w:t>
      </w:r>
    </w:p>
    <w:p w:rsidR="00433C43" w:rsidRPr="00433C43" w:rsidRDefault="00433C43" w:rsidP="00433C43">
      <w:pPr>
        <w:numPr>
          <w:ilvl w:val="0"/>
          <w:numId w:val="17"/>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разработать и утвердить порядок доступа к персональным данным, в том числе обрабатываемым в информационном ресурсе (системе);</w:t>
      </w:r>
    </w:p>
    <w:p w:rsidR="00433C43" w:rsidRPr="00433C43" w:rsidRDefault="00433C43" w:rsidP="00433C43">
      <w:pPr>
        <w:numPr>
          <w:ilvl w:val="0"/>
          <w:numId w:val="17"/>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внести изменения в должностные обязанности лиц, обрабатывающих персональные данные.</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«соблюдать установленный законодательством о персональных данных и локальными правовыми актами порядок обработки персональных данных».</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зависимости от трудовой функции работника в его должностную инструкцию могут быть включены обязанности: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получать в необходимых случаях согласие субъекта персональных данных на обработку персональных данных;</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lastRenderedPageBreak/>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обеспечивать предоставление субъектам персональных данных информации об обработке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 п.;</w:t>
      </w:r>
    </w:p>
    <w:p w:rsidR="00433C43" w:rsidRPr="00433C43" w:rsidRDefault="00433C43" w:rsidP="00433C43">
      <w:pPr>
        <w:numPr>
          <w:ilvl w:val="0"/>
          <w:numId w:val="18"/>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ознакомить работников и иных лиц, непосредственно осуществляющих обработку персональных данных в учреждении образования, с положениями законодательства о персональных данных;</w:t>
      </w:r>
    </w:p>
    <w:p w:rsidR="00433C43" w:rsidRPr="00433C43" w:rsidRDefault="00433C43" w:rsidP="00433C43">
      <w:pPr>
        <w:numPr>
          <w:ilvl w:val="0"/>
          <w:numId w:val="18"/>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запланировать и организовать обучение лиц, ответственных за осуществление внутреннего контроля за обработкой персональных данных, и лиц, непосредственно осуществляющих обработку персональных данных.</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Требования к организации обучения по вопросам защиты персональных данных лиц, ответственных за осуществление внутреннего контроля за обработкой персональных данных, а также лиц, непосредственно осуществляющих обработку персональных данных, установлены Указом Президента Республики Беларусь от 28 октября 2021 г. № 422 «О совершенствовании мер по защите персональных данных».</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Также УДО как операторам необходимо обеспечить реализацию иных организационных и технических мер, предусмотренных Законом (например, разработать форму согласия для использования в случаях, когда правовым основанием обработки выступает согласие; организовать учет и хранение информации о предоставлении персональных данных третьим лицам (это могут быть журналы, если информация предоставлялась в письменном виде, система логирования в информационном ресурсе (системе) и т. п.).</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Примерные формы согласий, 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Ответы на актуальные вопросы защиты персональных данных в сфере образования размещены на официальном сайте НЦЗПД в разделе </w:t>
      </w:r>
      <w:r w:rsidRPr="00433C43">
        <w:rPr>
          <w:rFonts w:eastAsia="Times New Roman"/>
          <w:bCs w:val="0"/>
          <w:i/>
          <w:iCs/>
          <w:color w:val="111111"/>
          <w:kern w:val="0"/>
          <w:szCs w:val="28"/>
          <w:lang w:eastAsia="ru-RU"/>
        </w:rPr>
        <w:t>Популярное на сайте/ Ответы на часто задаваемые вопросы/ Обработка персональных данных</w:t>
      </w:r>
      <w:r w:rsidRPr="00433C43">
        <w:rPr>
          <w:rFonts w:eastAsia="Times New Roman"/>
          <w:bCs w:val="0"/>
          <w:color w:val="111111"/>
          <w:kern w:val="0"/>
          <w:szCs w:val="28"/>
          <w:lang w:eastAsia="ru-RU"/>
        </w:rPr>
        <w:t> </w:t>
      </w:r>
      <w:r w:rsidRPr="00433C43">
        <w:rPr>
          <w:rFonts w:eastAsia="Times New Roman"/>
          <w:bCs w:val="0"/>
          <w:i/>
          <w:iCs/>
          <w:color w:val="111111"/>
          <w:kern w:val="0"/>
          <w:szCs w:val="28"/>
          <w:lang w:eastAsia="ru-RU"/>
        </w:rPr>
        <w:t>в сфере образования</w:t>
      </w:r>
      <w:r w:rsidRPr="00433C43">
        <w:rPr>
          <w:rFonts w:eastAsia="Times New Roman"/>
          <w:bCs w:val="0"/>
          <w:color w:val="111111"/>
          <w:kern w:val="0"/>
          <w:szCs w:val="28"/>
          <w:lang w:eastAsia="ru-RU"/>
        </w:rPr>
        <w:t>, а также оперативно размещаются НЦЗПД в телеграм-канале «Центр персональных данных» </w:t>
      </w:r>
      <w:r w:rsidRPr="00433C43">
        <w:rPr>
          <w:rFonts w:eastAsia="Times New Roman"/>
          <w:bCs w:val="0"/>
          <w:i/>
          <w:iCs/>
          <w:color w:val="111111"/>
          <w:kern w:val="0"/>
          <w:szCs w:val="28"/>
          <w:lang w:eastAsia="ru-RU"/>
        </w:rPr>
        <w:t>(</w:t>
      </w:r>
      <w:r w:rsidRPr="00433C43">
        <w:rPr>
          <w:rFonts w:eastAsia="Times New Roman"/>
          <w:bCs w:val="0"/>
          <w:i/>
          <w:iCs/>
          <w:kern w:val="0"/>
          <w:szCs w:val="28"/>
          <w:lang w:eastAsia="ru-RU"/>
        </w:rPr>
        <w:t>https://t.me/cpd_by</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lastRenderedPageBreak/>
        <w:t>Иные вопросы применения Закона разъяснены в письмах НЦЗПД от 24 августа 2022 г. № 05/196 и 17 марта 2023 г. № 5-13/93, размещенных на официальном сайте НЦЗПД в разделе «Методологические документы» </w:t>
      </w:r>
      <w:r w:rsidRPr="00433C43">
        <w:rPr>
          <w:rFonts w:eastAsia="Times New Roman"/>
          <w:bCs w:val="0"/>
          <w:i/>
          <w:iCs/>
          <w:color w:val="111111"/>
          <w:kern w:val="0"/>
          <w:szCs w:val="28"/>
          <w:lang w:eastAsia="ru-RU"/>
        </w:rPr>
        <w:t>(</w:t>
      </w:r>
      <w:r w:rsidRPr="00433C43">
        <w:rPr>
          <w:rFonts w:eastAsia="Times New Roman"/>
          <w:bCs w:val="0"/>
          <w:i/>
          <w:iCs/>
          <w:kern w:val="0"/>
          <w:szCs w:val="28"/>
          <w:lang w:eastAsia="ru-RU"/>
        </w:rPr>
        <w:t>https://cpd.by/pravovaya-osnova/metodologicheskiye-dokumenty-rekomendatsii</w:t>
      </w:r>
      <w:r w:rsidRPr="00433C43">
        <w:rPr>
          <w:rFonts w:eastAsia="Times New Roman"/>
          <w:bCs w:val="0"/>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 </w:t>
      </w:r>
    </w:p>
    <w:p w:rsidR="00433C43" w:rsidRPr="00433C43" w:rsidRDefault="00433C43" w:rsidP="00433C43">
      <w:pPr>
        <w:numPr>
          <w:ilvl w:val="0"/>
          <w:numId w:val="19"/>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Отдельные аспекты функционирования официальных сайтов</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При выполнении работ по разработке, сопровождению, эксплуатации и размещению официальных интернет</w:t>
      </w:r>
      <w:r w:rsidRPr="00433C43">
        <w:rPr>
          <w:rFonts w:eastAsia="Times New Roman"/>
          <w:bCs w:val="0"/>
          <w:color w:val="111111"/>
          <w:kern w:val="0"/>
          <w:szCs w:val="28"/>
          <w:lang w:eastAsia="ru-RU"/>
        </w:rPr>
        <w:softHyphen/>
        <w:t>сайтов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(в редакции Указа Президента Республики Беларусь от 14 февраля 2023 г. № 40), Положения о порядке функционирования интернет</w:t>
      </w:r>
      <w:r w:rsidRPr="00433C43">
        <w:rPr>
          <w:rFonts w:eastAsia="Times New Roman"/>
          <w:bCs w:val="0"/>
          <w:color w:val="111111"/>
          <w:kern w:val="0"/>
          <w:szCs w:val="28"/>
          <w:lang w:eastAsia="ru-RU"/>
        </w:rPr>
        <w:softHyphen/>
        <w:t>сайтов государственных органов и организаций, утвержденного постановлением Совета Министров Республики Беларусь от 29 апреля 2010 г. № 645 (в редакции постановления Совета Министров от 30 декабря 2022 г. № 972) (далее – Положение), Инструкции о регистрации доменных имен в национальной доменной зоне, утвержденной приказом Оперативно</w:t>
      </w:r>
      <w:r w:rsidRPr="00433C43">
        <w:rPr>
          <w:rFonts w:eastAsia="Times New Roman"/>
          <w:bCs w:val="0"/>
          <w:color w:val="111111"/>
          <w:kern w:val="0"/>
          <w:szCs w:val="28"/>
          <w:lang w:eastAsia="ru-RU"/>
        </w:rPr>
        <w:softHyphen/>
        <w:t>аналитического центра при Президенте Республики Беларусь от 18 июня 2010 г. № 47 (в редакции приказа Оперативно</w:t>
      </w:r>
      <w:r w:rsidRPr="00433C43">
        <w:rPr>
          <w:rFonts w:eastAsia="Times New Roman"/>
          <w:bCs w:val="0"/>
          <w:color w:val="111111"/>
          <w:kern w:val="0"/>
          <w:szCs w:val="28"/>
          <w:lang w:eastAsia="ru-RU"/>
        </w:rPr>
        <w:softHyphen/>
        <w:t>аналитического центра при Президенте Республики Беларусь от 4 апреля 2024 г. № 69).</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Согласно требованиям Положения (пункты 5, 7) информация, размещаемая на интернет-сайте, должна обновляться </w:t>
      </w:r>
      <w:r w:rsidRPr="00433C43">
        <w:rPr>
          <w:rFonts w:eastAsia="Times New Roman"/>
          <w:b/>
          <w:color w:val="111111"/>
          <w:kern w:val="0"/>
          <w:szCs w:val="28"/>
          <w:lang w:eastAsia="ru-RU"/>
        </w:rPr>
        <w:t>не реже двух раз в неделю, </w:t>
      </w:r>
      <w:r w:rsidRPr="00433C43">
        <w:rPr>
          <w:rFonts w:eastAsia="Times New Roman"/>
          <w:bCs w:val="0"/>
          <w:color w:val="111111"/>
          <w:kern w:val="0"/>
          <w:szCs w:val="28"/>
          <w:lang w:eastAsia="ru-RU"/>
        </w:rPr>
        <w:t>а информация о новостях – также датироваться. Информация в виде текста размещается на интернет-сайте в формате, обеспечивающем возможность поиска и копирования фрагментов текста;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полнота и объективность размещаемой на интернет-сайтах информации проверяется </w:t>
      </w:r>
      <w:r w:rsidRPr="00433C43">
        <w:rPr>
          <w:rFonts w:eastAsia="Times New Roman"/>
          <w:b/>
          <w:color w:val="111111"/>
          <w:kern w:val="0"/>
          <w:szCs w:val="28"/>
          <w:lang w:eastAsia="ru-RU"/>
        </w:rPr>
        <w:t>не реже одного раза в месяц</w:t>
      </w:r>
      <w:r w:rsidRPr="00433C43">
        <w:rPr>
          <w:rFonts w:eastAsia="Times New Roman"/>
          <w:bCs w:val="0"/>
          <w:color w:val="111111"/>
          <w:kern w:val="0"/>
          <w:szCs w:val="28"/>
          <w:lang w:eastAsia="ru-RU"/>
        </w:rPr>
        <w:t>; при необходимости принимаются меры по ее актуализации;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размещенная на главной странице интернет-сайта непосредственно либо в виде отдельных рубрик:</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информация об УДО</w:t>
      </w:r>
      <w:r w:rsidRPr="00433C43">
        <w:rPr>
          <w:rFonts w:eastAsia="Times New Roman"/>
          <w:bCs w:val="0"/>
          <w:color w:val="111111"/>
          <w:kern w:val="0"/>
          <w:szCs w:val="28"/>
          <w:lang w:eastAsia="ru-RU"/>
        </w:rPr>
        <w:t> должна включать сведения о руководителе и его заместителях (должность, фамилия, собственное имя, отчество (если таковое имеется), номер служебного телефона, фотографическое изображение, а также при согласии указанных лиц иные сведения о них;</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информация о работе с обращениями граждан и юридических лиц</w:t>
      </w:r>
      <w:r w:rsidRPr="00433C43">
        <w:rPr>
          <w:rFonts w:eastAsia="Times New Roman"/>
          <w:bCs w:val="0"/>
          <w:color w:val="111111"/>
          <w:kern w:val="0"/>
          <w:szCs w:val="28"/>
          <w:lang w:eastAsia="ru-RU"/>
        </w:rPr>
        <w:t xml:space="preserve"> должна содержать порядок направления в УДО электронных обращений посредством государственной единой (интегрированной) республиканской информационной системы учета и обработки обращений граждан и </w:t>
      </w:r>
      <w:r w:rsidRPr="00433C43">
        <w:rPr>
          <w:rFonts w:eastAsia="Times New Roman"/>
          <w:bCs w:val="0"/>
          <w:color w:val="111111"/>
          <w:kern w:val="0"/>
          <w:szCs w:val="28"/>
          <w:lang w:eastAsia="ru-RU"/>
        </w:rPr>
        <w:lastRenderedPageBreak/>
        <w:t>юридических лиц с указанием гиперссылки на нее (для интернет-сайтов учреждений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информация об осуществлении административных процедур</w:t>
      </w:r>
      <w:r w:rsidRPr="00433C43">
        <w:rPr>
          <w:rFonts w:eastAsia="Times New Roman"/>
          <w:bCs w:val="0"/>
          <w:color w:val="111111"/>
          <w:kern w:val="0"/>
          <w:szCs w:val="28"/>
          <w:lang w:eastAsia="ru-RU"/>
        </w:rPr>
        <w:t> в отношении юридических лиц и граждан, в том числе индивидуальных предпринимателей, должна содержать:</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перечни самостоятельно запрашиваемых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для осуществления административных процедур;</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размер платы, взимаемой при осуществлении административных процедур, или порядок ее определения, а также реквизиты банковских счетов для внесения такой платы;</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время приема, место нахождения, номер служебного телефона, фамилию, собственное имя, отчество (если таковое имеется), должность работника (работников), выполняющего (выполняющих) прием заявлений об осуществлении административных процедур;</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сведения об электронных услугах, оказываемых посредством общегосударственной автоматизированной информационной системы с использованием информационной системы (ресурса), владельцем и (или) оператором которой является учреждение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новости государственного органа и организации, в том числе с размещением изображений граждан, полученных при проведении мероприятий с участием представителей этих государственного органа и организации.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Обращаем внимание</w:t>
      </w:r>
      <w:r w:rsidRPr="00433C43">
        <w:rPr>
          <w:rFonts w:eastAsia="Times New Roman"/>
          <w:bCs w:val="0"/>
          <w:color w:val="111111"/>
          <w:kern w:val="0"/>
          <w:szCs w:val="28"/>
          <w:lang w:eastAsia="ru-RU"/>
        </w:rPr>
        <w:t>, что в соответствии с пунктом 8 и частью второй пункта 11 Положения: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требования к разработке, безопасности, средствам защиты информации, размещению и организации доступа к интернет-сайту, управлению и его техническому сопровождению определяются законодательством об информации, информатизации и защите информации;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порядок формирования, ведения и обеспечения функционирования интернет-сайта определяется </w:t>
      </w:r>
      <w:r w:rsidRPr="00433C43">
        <w:rPr>
          <w:rFonts w:eastAsia="Times New Roman"/>
          <w:b/>
          <w:color w:val="111111"/>
          <w:kern w:val="0"/>
          <w:szCs w:val="28"/>
          <w:lang w:eastAsia="ru-RU"/>
        </w:rPr>
        <w:t>локальным правовым актом</w:t>
      </w:r>
      <w:r w:rsidRPr="00433C43">
        <w:rPr>
          <w:rFonts w:eastAsia="Times New Roman"/>
          <w:bCs w:val="0"/>
          <w:color w:val="111111"/>
          <w:kern w:val="0"/>
          <w:szCs w:val="28"/>
          <w:lang w:eastAsia="ru-RU"/>
        </w:rPr>
        <w:t>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Образовательный процесс с использованием информационно</w:t>
      </w:r>
      <w:r w:rsidRPr="00433C43">
        <w:rPr>
          <w:rFonts w:eastAsia="Times New Roman"/>
          <w:bCs w:val="0"/>
          <w:color w:val="111111"/>
          <w:kern w:val="0"/>
          <w:szCs w:val="28"/>
          <w:lang w:eastAsia="ru-RU"/>
        </w:rPr>
        <w:softHyphen/>
        <w:t>коммуникационных технологий, электронных средств обучения должен быть организован с учетом требований Санитарных норм и правил «Требования при работе с видеодисплейными терминалами и электронно</w:t>
      </w:r>
      <w:r w:rsidRPr="00433C43">
        <w:rPr>
          <w:rFonts w:eastAsia="Times New Roman"/>
          <w:bCs w:val="0"/>
          <w:color w:val="111111"/>
          <w:kern w:val="0"/>
          <w:szCs w:val="28"/>
          <w:lang w:eastAsia="ru-RU"/>
        </w:rPr>
        <w:softHyphen/>
        <w:t>вычислительными машинами» (постановление Министерства здравоохранения Республики Беларусь от 28 июня 2013 г. № 59), ССЭТ, инструктивно</w:t>
      </w:r>
      <w:r w:rsidRPr="00433C43">
        <w:rPr>
          <w:rFonts w:eastAsia="Times New Roman"/>
          <w:bCs w:val="0"/>
          <w:color w:val="111111"/>
          <w:kern w:val="0"/>
          <w:szCs w:val="28"/>
          <w:lang w:eastAsia="ru-RU"/>
        </w:rPr>
        <w:softHyphen/>
        <w:t>методического письма Министерства образования «Об использовании современных информационных технологий в учреждениях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lastRenderedPageBreak/>
        <w:t> </w:t>
      </w:r>
    </w:p>
    <w:p w:rsidR="00433C43" w:rsidRPr="00433C43" w:rsidRDefault="00433C43" w:rsidP="00433C43">
      <w:pPr>
        <w:numPr>
          <w:ilvl w:val="0"/>
          <w:numId w:val="20"/>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Комплексная информационно-правовая поддержка образовательного процесса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11.1.</w:t>
      </w:r>
      <w:r w:rsidRPr="00433C43">
        <w:rPr>
          <w:rFonts w:eastAsia="Times New Roman"/>
          <w:bCs w:val="0"/>
          <w:color w:val="111111"/>
          <w:kern w:val="0"/>
          <w:szCs w:val="28"/>
          <w:lang w:eastAsia="ru-RU"/>
        </w:rPr>
        <w:t> При организации деятельности УДО Национальным центром правовой информации Республики Беларусь (далее – НЦПИ) рекомендовано в образовательном процессе использовать официальные источники правовой информации.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Первоисточником достоверной и актуальной правовой информации является эталонный банк данных (далее – БД) правовой информации Республики Беларусь, который формируется НЦПИ и распространяется в составе информационно-поисковых систем «ЭТАЛОН» и «ЭТАЛОН-ONLINE» </w:t>
      </w:r>
      <w:r w:rsidRPr="00433C43">
        <w:rPr>
          <w:rFonts w:eastAsia="Times New Roman"/>
          <w:bCs w:val="0"/>
          <w:i/>
          <w:iCs/>
          <w:color w:val="111111"/>
          <w:kern w:val="0"/>
          <w:szCs w:val="28"/>
          <w:lang w:eastAsia="ru-RU"/>
        </w:rPr>
        <w:t>(</w:t>
      </w:r>
      <w:r w:rsidRPr="00433C43">
        <w:rPr>
          <w:rFonts w:eastAsia="Times New Roman"/>
          <w:bCs w:val="0"/>
          <w:i/>
          <w:iCs/>
          <w:kern w:val="0"/>
          <w:szCs w:val="28"/>
          <w:lang w:eastAsia="ru-RU"/>
        </w:rPr>
        <w:t>www.etalonline.by</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и материалы судебной и правоприменительной практики, формы документов.</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БД </w:t>
      </w:r>
      <w:r w:rsidRPr="00433C43">
        <w:rPr>
          <w:rFonts w:eastAsia="Times New Roman"/>
          <w:b/>
          <w:color w:val="111111"/>
          <w:kern w:val="0"/>
          <w:szCs w:val="28"/>
          <w:lang w:eastAsia="ru-RU"/>
        </w:rPr>
        <w:t>«Образование»</w:t>
      </w:r>
      <w:r w:rsidRPr="00433C43">
        <w:rPr>
          <w:rFonts w:eastAsia="Times New Roman"/>
          <w:bCs w:val="0"/>
          <w:color w:val="111111"/>
          <w:kern w:val="0"/>
          <w:szCs w:val="28"/>
          <w:lang w:eastAsia="ru-RU"/>
        </w:rPr>
        <w:t> </w:t>
      </w:r>
      <w:r w:rsidRPr="00433C43">
        <w:rPr>
          <w:rFonts w:eastAsia="Times New Roman"/>
          <w:bCs w:val="0"/>
          <w:i/>
          <w:iCs/>
          <w:color w:val="111111"/>
          <w:kern w:val="0"/>
          <w:szCs w:val="28"/>
          <w:lang w:eastAsia="ru-RU"/>
        </w:rPr>
        <w:t>(</w:t>
      </w:r>
      <w:r w:rsidRPr="00433C43">
        <w:rPr>
          <w:rFonts w:eastAsia="Times New Roman"/>
          <w:bCs w:val="0"/>
          <w:i/>
          <w:iCs/>
          <w:kern w:val="0"/>
          <w:szCs w:val="28"/>
          <w:lang w:eastAsia="ru-RU"/>
        </w:rPr>
        <w:t>https://etalonline.by/dokumenty-po-temam/?tbd=35</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 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БД </w:t>
      </w:r>
      <w:r w:rsidRPr="00433C43">
        <w:rPr>
          <w:rFonts w:eastAsia="Times New Roman"/>
          <w:b/>
          <w:color w:val="111111"/>
          <w:kern w:val="0"/>
          <w:szCs w:val="28"/>
          <w:lang w:eastAsia="ru-RU"/>
        </w:rPr>
        <w:t>«Технические нормативные правовые акты»</w:t>
      </w:r>
      <w:r w:rsidRPr="00433C43">
        <w:rPr>
          <w:rFonts w:eastAsia="Times New Roman"/>
          <w:bCs w:val="0"/>
          <w:color w:val="111111"/>
          <w:kern w:val="0"/>
          <w:szCs w:val="28"/>
          <w:lang w:eastAsia="ru-RU"/>
        </w:rPr>
        <w:t> </w:t>
      </w:r>
      <w:r w:rsidRPr="00433C43">
        <w:rPr>
          <w:rFonts w:eastAsia="Times New Roman"/>
          <w:bCs w:val="0"/>
          <w:i/>
          <w:iCs/>
          <w:color w:val="111111"/>
          <w:kern w:val="0"/>
          <w:szCs w:val="28"/>
          <w:lang w:eastAsia="ru-RU"/>
        </w:rPr>
        <w:t>(</w:t>
      </w:r>
      <w:r w:rsidRPr="00433C43">
        <w:rPr>
          <w:rFonts w:eastAsia="Times New Roman"/>
          <w:bCs w:val="0"/>
          <w:i/>
          <w:iCs/>
          <w:kern w:val="0"/>
          <w:szCs w:val="28"/>
          <w:lang w:eastAsia="ru-RU"/>
        </w:rPr>
        <w:t>https://etalonline.by/dokumenty-po-temam/?tnpa=19</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 включены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справочная информация о ведении государственной отчетности, формы ведомственной отчетности и указания по их заполнению.</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БД </w:t>
      </w:r>
      <w:r w:rsidRPr="00433C43">
        <w:rPr>
          <w:rFonts w:eastAsia="Times New Roman"/>
          <w:b/>
          <w:color w:val="111111"/>
          <w:kern w:val="0"/>
          <w:szCs w:val="28"/>
          <w:lang w:eastAsia="ru-RU"/>
        </w:rPr>
        <w:t>«Права несовершеннолетних»</w:t>
      </w:r>
      <w:r w:rsidRPr="00433C43">
        <w:rPr>
          <w:rFonts w:eastAsia="Times New Roman"/>
          <w:bCs w:val="0"/>
          <w:color w:val="111111"/>
          <w:kern w:val="0"/>
          <w:szCs w:val="28"/>
          <w:lang w:eastAsia="ru-RU"/>
        </w:rPr>
        <w:t> </w:t>
      </w:r>
      <w:r w:rsidRPr="00433C43">
        <w:rPr>
          <w:rFonts w:eastAsia="Times New Roman"/>
          <w:bCs w:val="0"/>
          <w:i/>
          <w:iCs/>
          <w:color w:val="111111"/>
          <w:kern w:val="0"/>
          <w:szCs w:val="28"/>
          <w:lang w:eastAsia="ru-RU"/>
        </w:rPr>
        <w:t>(</w:t>
      </w:r>
      <w:r w:rsidRPr="00433C43">
        <w:rPr>
          <w:rFonts w:eastAsia="Times New Roman"/>
          <w:bCs w:val="0"/>
          <w:i/>
          <w:iCs/>
          <w:kern w:val="0"/>
          <w:szCs w:val="28"/>
          <w:lang w:eastAsia="ru-RU"/>
        </w:rPr>
        <w:t>https://etalonline.by/dokumenty-po-temam/?tbd=31</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 содержит документы, касающиеся правового положения детей, получения ими образования, вопросов, связанных с профилактикой безнадзорности несовершеннолетних и др.</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lastRenderedPageBreak/>
        <w:t>В целях воспитания правосознания у детей и подростков создан и функционирует проект </w:t>
      </w:r>
      <w:r w:rsidRPr="00433C43">
        <w:rPr>
          <w:rFonts w:eastAsia="Times New Roman"/>
          <w:b/>
          <w:color w:val="111111"/>
          <w:kern w:val="0"/>
          <w:szCs w:val="28"/>
          <w:lang w:eastAsia="ru-RU"/>
        </w:rPr>
        <w:t>«Детский правовой сайт»</w:t>
      </w:r>
      <w:r w:rsidRPr="00433C43">
        <w:rPr>
          <w:rFonts w:eastAsia="Times New Roman"/>
          <w:bCs w:val="0"/>
          <w:color w:val="111111"/>
          <w:kern w:val="0"/>
          <w:szCs w:val="28"/>
          <w:lang w:eastAsia="ru-RU"/>
        </w:rPr>
        <w:t> </w:t>
      </w:r>
      <w:r w:rsidRPr="00433C43">
        <w:rPr>
          <w:rFonts w:eastAsia="Times New Roman"/>
          <w:bCs w:val="0"/>
          <w:i/>
          <w:iCs/>
          <w:color w:val="111111"/>
          <w:kern w:val="0"/>
          <w:szCs w:val="28"/>
          <w:lang w:eastAsia="ru-RU"/>
        </w:rPr>
        <w:t>(</w:t>
      </w:r>
      <w:r w:rsidRPr="00433C43">
        <w:rPr>
          <w:rFonts w:eastAsia="Times New Roman"/>
          <w:bCs w:val="0"/>
          <w:i/>
          <w:iCs/>
          <w:kern w:val="0"/>
          <w:szCs w:val="28"/>
          <w:lang w:eastAsia="ru-RU"/>
        </w:rPr>
        <w:t>https://mir.pravo.by</w:t>
      </w:r>
      <w:r w:rsidRPr="00433C43">
        <w:rPr>
          <w:rFonts w:eastAsia="Times New Roman"/>
          <w:bCs w:val="0"/>
          <w:i/>
          <w:iCs/>
          <w:color w:val="111111"/>
          <w:kern w:val="0"/>
          <w:szCs w:val="28"/>
          <w:lang w:eastAsia="ru-RU"/>
        </w:rPr>
        <w:t>), </w:t>
      </w:r>
      <w:r w:rsidRPr="00433C43">
        <w:rPr>
          <w:rFonts w:eastAsia="Times New Roman"/>
          <w:bCs w:val="0"/>
          <w:color w:val="111111"/>
          <w:kern w:val="0"/>
          <w:szCs w:val="28"/>
          <w:lang w:eastAsia="ru-RU"/>
        </w:rPr>
        <w:t>помогающий детям понять, что такое право, и получить первоначальные юридические знания, рассказывающий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11.2.</w:t>
      </w:r>
      <w:r w:rsidRPr="00433C43">
        <w:rPr>
          <w:rFonts w:eastAsia="Times New Roman"/>
          <w:bCs w:val="0"/>
          <w:color w:val="111111"/>
          <w:kern w:val="0"/>
          <w:szCs w:val="28"/>
          <w:lang w:eastAsia="ru-RU"/>
        </w:rPr>
        <w:t> Комплексную информационную поддержку участникам образовательного процесса обеспечивает национальный образовательный портал </w:t>
      </w:r>
      <w:r w:rsidRPr="00433C43">
        <w:rPr>
          <w:rFonts w:eastAsia="Times New Roman"/>
          <w:bCs w:val="0"/>
          <w:i/>
          <w:iCs/>
          <w:color w:val="000000"/>
          <w:kern w:val="0"/>
          <w:szCs w:val="28"/>
          <w:u w:val="single"/>
          <w:lang w:eastAsia="ru-RU"/>
        </w:rPr>
        <w:t>(</w:t>
      </w:r>
      <w:r w:rsidRPr="00433C43">
        <w:rPr>
          <w:rFonts w:eastAsia="Times New Roman"/>
          <w:bCs w:val="0"/>
          <w:i/>
          <w:iCs/>
          <w:color w:val="000000"/>
          <w:kern w:val="0"/>
          <w:szCs w:val="28"/>
          <w:lang w:eastAsia="ru-RU"/>
        </w:rPr>
        <w:t>https://adu.by).</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помощь педагогическим работникам для качественной реализации образовательной программы дошкольного образования рекомендуются следующие разделы портала: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«Нормативные правовые документы»</w:t>
      </w:r>
      <w:r w:rsidRPr="00433C43">
        <w:rPr>
          <w:rFonts w:eastAsia="Times New Roman"/>
          <w:bCs w:val="0"/>
          <w:color w:val="111111"/>
          <w:kern w:val="0"/>
          <w:szCs w:val="28"/>
          <w:lang w:eastAsia="ru-RU"/>
        </w:rPr>
        <w:t> (представлены актуальные нормативные правовые акты, регламентирующие образовательную деятельность учреждений дошкольного, общего среднего, специального образования, учреждений дополнительного образования детей и молодежи): </w:t>
      </w:r>
      <w:r w:rsidRPr="00433C43">
        <w:rPr>
          <w:rFonts w:eastAsia="Times New Roman"/>
          <w:bCs w:val="0"/>
          <w:i/>
          <w:iCs/>
          <w:color w:val="111111"/>
          <w:kern w:val="0"/>
          <w:szCs w:val="28"/>
          <w:lang w:eastAsia="ru-RU"/>
        </w:rPr>
        <w:t>https://adu.by</w:t>
      </w:r>
      <w:r w:rsidRPr="00433C43">
        <w:rPr>
          <w:rFonts w:eastAsia="Times New Roman"/>
          <w:bCs w:val="0"/>
          <w:i/>
          <w:iCs/>
          <w:color w:val="000000"/>
          <w:kern w:val="0"/>
          <w:szCs w:val="28"/>
          <w:lang w:eastAsia="ru-RU"/>
        </w:rPr>
        <w:t>/ </w:t>
      </w:r>
      <w:r w:rsidRPr="00433C43">
        <w:rPr>
          <w:rFonts w:eastAsia="Times New Roman"/>
          <w:bCs w:val="0"/>
          <w:i/>
          <w:iCs/>
          <w:color w:val="111111"/>
          <w:kern w:val="0"/>
          <w:szCs w:val="28"/>
          <w:lang w:eastAsia="ru-RU"/>
        </w:rPr>
        <w:t>Главная / Нормативные правовые документы</w:t>
      </w:r>
      <w:r w:rsidRPr="00433C43">
        <w:rPr>
          <w:rFonts w:eastAsia="Times New Roman"/>
          <w:bCs w:val="0"/>
          <w:color w:val="000000"/>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«Образовательный процесс»</w:t>
      </w:r>
      <w:r w:rsidRPr="00433C43">
        <w:rPr>
          <w:rFonts w:eastAsia="Times New Roman"/>
          <w:bCs w:val="0"/>
          <w:color w:val="111111"/>
          <w:kern w:val="0"/>
          <w:szCs w:val="28"/>
          <w:lang w:eastAsia="ru-RU"/>
        </w:rPr>
        <w:t> (представлены образовательный стандарт дошкольного образования, учебная программа дошкольного образования, типовой учебный план дошкольного образования, инструктивно-методические письма Министерства образования, методические рекомендации, перечни учебных изданий, иные актуальные материалы): </w:t>
      </w:r>
      <w:r w:rsidRPr="00433C43">
        <w:rPr>
          <w:rFonts w:eastAsia="Times New Roman"/>
          <w:bCs w:val="0"/>
          <w:i/>
          <w:iCs/>
          <w:color w:val="111111"/>
          <w:kern w:val="0"/>
          <w:szCs w:val="28"/>
          <w:lang w:eastAsia="ru-RU"/>
        </w:rPr>
        <w:t>https://adu.by/</w:t>
      </w:r>
      <w:r w:rsidRPr="00433C43">
        <w:rPr>
          <w:rFonts w:eastAsia="Times New Roman"/>
          <w:bCs w:val="0"/>
          <w:color w:val="111111"/>
          <w:kern w:val="0"/>
          <w:szCs w:val="28"/>
          <w:lang w:eastAsia="ru-RU"/>
        </w:rPr>
        <w:t> </w:t>
      </w:r>
      <w:r w:rsidRPr="00433C43">
        <w:rPr>
          <w:rFonts w:eastAsia="Times New Roman"/>
          <w:bCs w:val="0"/>
          <w:i/>
          <w:iCs/>
          <w:color w:val="111111"/>
          <w:kern w:val="0"/>
          <w:szCs w:val="28"/>
          <w:lang w:eastAsia="ru-RU"/>
        </w:rPr>
        <w:t>Главная / Образовательный процесс. 2024/2025 учебный год / Дошкольное образование</w:t>
      </w:r>
      <w:r w:rsidRPr="00433C43">
        <w:rPr>
          <w:rFonts w:eastAsia="Times New Roman"/>
          <w:bCs w:val="0"/>
          <w:color w:val="000000"/>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«Правовая культура участников образовательного процесса»</w:t>
      </w:r>
      <w:r w:rsidRPr="00433C43">
        <w:rPr>
          <w:rFonts w:eastAsia="Times New Roman"/>
          <w:bCs w:val="0"/>
          <w:color w:val="111111"/>
          <w:kern w:val="0"/>
          <w:szCs w:val="28"/>
          <w:lang w:eastAsia="ru-RU"/>
        </w:rPr>
        <w:t> (размещены нормативные правовые документы, электронный контент, направленный на оказание правовой поддержки участникам образовательного процесса, иные материалы): </w:t>
      </w:r>
      <w:r w:rsidRPr="00433C43">
        <w:rPr>
          <w:rFonts w:eastAsia="Times New Roman"/>
          <w:bCs w:val="0"/>
          <w:i/>
          <w:iCs/>
          <w:color w:val="111111"/>
          <w:kern w:val="0"/>
          <w:szCs w:val="28"/>
          <w:lang w:eastAsia="ru-RU"/>
        </w:rPr>
        <w:t>https://www.adu.by/</w:t>
      </w:r>
      <w:r w:rsidRPr="00433C43">
        <w:rPr>
          <w:rFonts w:eastAsia="Times New Roman"/>
          <w:bCs w:val="0"/>
          <w:color w:val="111111"/>
          <w:kern w:val="0"/>
          <w:szCs w:val="28"/>
          <w:lang w:eastAsia="ru-RU"/>
        </w:rPr>
        <w:t> </w:t>
      </w:r>
      <w:r w:rsidRPr="00433C43">
        <w:rPr>
          <w:rFonts w:eastAsia="Times New Roman"/>
          <w:bCs w:val="0"/>
          <w:i/>
          <w:iCs/>
          <w:color w:val="111111"/>
          <w:kern w:val="0"/>
          <w:szCs w:val="28"/>
          <w:lang w:eastAsia="ru-RU"/>
        </w:rPr>
        <w:t>Главная / Информация для педагогов / Правовая культура участников образовательного процесса</w:t>
      </w:r>
      <w:r w:rsidRPr="00433C43">
        <w:rPr>
          <w:rFonts w:eastAsia="Times New Roman"/>
          <w:bCs w:val="0"/>
          <w:color w:val="000000"/>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«Социально-педагогическая и психологическая служба учреждения образования»</w:t>
      </w:r>
      <w:r w:rsidRPr="00433C43">
        <w:rPr>
          <w:rFonts w:eastAsia="Times New Roman"/>
          <w:bCs w:val="0"/>
          <w:color w:val="111111"/>
          <w:kern w:val="0"/>
          <w:szCs w:val="28"/>
          <w:lang w:eastAsia="ru-RU"/>
        </w:rPr>
        <w:t> (размещены нормативные правовые акты, программно-планирующая документация, инструктивно-методические письма, методические материалы, учебно-методическая литература): </w:t>
      </w:r>
      <w:r w:rsidRPr="00433C43">
        <w:rPr>
          <w:rFonts w:eastAsia="Times New Roman"/>
          <w:bCs w:val="0"/>
          <w:i/>
          <w:iCs/>
          <w:color w:val="111111"/>
          <w:kern w:val="0"/>
          <w:szCs w:val="28"/>
          <w:lang w:eastAsia="ru-RU"/>
        </w:rPr>
        <w:t>https://www.adu.by/</w:t>
      </w:r>
      <w:r w:rsidRPr="00433C43">
        <w:rPr>
          <w:rFonts w:eastAsia="Times New Roman"/>
          <w:bCs w:val="0"/>
          <w:color w:val="111111"/>
          <w:kern w:val="0"/>
          <w:szCs w:val="28"/>
          <w:lang w:eastAsia="ru-RU"/>
        </w:rPr>
        <w:t> </w:t>
      </w:r>
      <w:r w:rsidRPr="00433C43">
        <w:rPr>
          <w:rFonts w:eastAsia="Times New Roman"/>
          <w:bCs w:val="0"/>
          <w:i/>
          <w:iCs/>
          <w:color w:val="111111"/>
          <w:kern w:val="0"/>
          <w:szCs w:val="28"/>
          <w:lang w:eastAsia="ru-RU"/>
        </w:rPr>
        <w:t>Главная / Образовательный процесс. 2024/2025 учебный год / Социально-педагогическая и психологическая служба учреждения образования</w:t>
      </w:r>
      <w:r w:rsidRPr="00433C43">
        <w:rPr>
          <w:rFonts w:eastAsia="Times New Roman"/>
          <w:bCs w:val="0"/>
          <w:color w:val="000000"/>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«Дополнительное образование детей и молодежи»</w:t>
      </w:r>
      <w:r w:rsidRPr="00433C43">
        <w:rPr>
          <w:rFonts w:eastAsia="Times New Roman"/>
          <w:bCs w:val="0"/>
          <w:color w:val="111111"/>
          <w:kern w:val="0"/>
          <w:szCs w:val="28"/>
          <w:lang w:eastAsia="ru-RU"/>
        </w:rPr>
        <w:t xml:space="preserve"> (размещены нормативные правовые документы и инструктивно-методические материалы в сфере дополнительного образования детей и молодежи, типовые программы </w:t>
      </w:r>
      <w:r w:rsidRPr="00433C43">
        <w:rPr>
          <w:rFonts w:eastAsia="Times New Roman"/>
          <w:bCs w:val="0"/>
          <w:color w:val="111111"/>
          <w:kern w:val="0"/>
          <w:szCs w:val="28"/>
          <w:lang w:eastAsia="ru-RU"/>
        </w:rPr>
        <w:lastRenderedPageBreak/>
        <w:t>дополнительного образования детей и молодежи, учебно-методическая литература): </w:t>
      </w:r>
      <w:r w:rsidRPr="00433C43">
        <w:rPr>
          <w:rFonts w:eastAsia="Times New Roman"/>
          <w:bCs w:val="0"/>
          <w:i/>
          <w:iCs/>
          <w:color w:val="111111"/>
          <w:kern w:val="0"/>
          <w:szCs w:val="28"/>
          <w:lang w:eastAsia="ru-RU"/>
        </w:rPr>
        <w:t>https://www.adu.by/</w:t>
      </w:r>
      <w:r w:rsidRPr="00433C43">
        <w:rPr>
          <w:rFonts w:eastAsia="Times New Roman"/>
          <w:bCs w:val="0"/>
          <w:color w:val="111111"/>
          <w:kern w:val="0"/>
          <w:szCs w:val="28"/>
          <w:lang w:eastAsia="ru-RU"/>
        </w:rPr>
        <w:t> </w:t>
      </w:r>
      <w:r w:rsidRPr="00433C43">
        <w:rPr>
          <w:rFonts w:eastAsia="Times New Roman"/>
          <w:bCs w:val="0"/>
          <w:i/>
          <w:iCs/>
          <w:color w:val="111111"/>
          <w:kern w:val="0"/>
          <w:szCs w:val="28"/>
          <w:lang w:eastAsia="ru-RU"/>
        </w:rPr>
        <w:t>Главная / Образовательный процесс. 2024/2025 учебный год / Дополнительное образование детей и молодежи</w:t>
      </w:r>
      <w:r w:rsidRPr="00433C43">
        <w:rPr>
          <w:rFonts w:eastAsia="Times New Roman"/>
          <w:bCs w:val="0"/>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Обращаем внимание,</w:t>
      </w:r>
      <w:r w:rsidRPr="00433C43">
        <w:rPr>
          <w:rFonts w:eastAsia="Times New Roman"/>
          <w:bCs w:val="0"/>
          <w:color w:val="111111"/>
          <w:kern w:val="0"/>
          <w:szCs w:val="28"/>
          <w:lang w:eastAsia="ru-RU"/>
        </w:rPr>
        <w:t> что на национальном образовательном портале функционирует раздел </w:t>
      </w:r>
      <w:r w:rsidRPr="00433C43">
        <w:rPr>
          <w:rFonts w:eastAsia="Times New Roman"/>
          <w:b/>
          <w:color w:val="111111"/>
          <w:kern w:val="0"/>
          <w:szCs w:val="28"/>
          <w:lang w:eastAsia="ru-RU"/>
        </w:rPr>
        <w:t>«Организация воспитания»</w:t>
      </w:r>
      <w:r w:rsidRPr="00433C43">
        <w:rPr>
          <w:rFonts w:eastAsia="Times New Roman"/>
          <w:bCs w:val="0"/>
          <w:color w:val="111111"/>
          <w:kern w:val="0"/>
          <w:szCs w:val="28"/>
          <w:lang w:eastAsia="ru-RU"/>
        </w:rPr>
        <w:t> </w:t>
      </w:r>
      <w:r w:rsidRPr="00433C43">
        <w:rPr>
          <w:rFonts w:eastAsia="Times New Roman"/>
          <w:bCs w:val="0"/>
          <w:i/>
          <w:iCs/>
          <w:color w:val="111111"/>
          <w:kern w:val="0"/>
          <w:szCs w:val="28"/>
          <w:lang w:eastAsia="ru-RU"/>
        </w:rPr>
        <w:t>(</w:t>
      </w:r>
      <w:r w:rsidRPr="00433C43">
        <w:rPr>
          <w:rFonts w:eastAsia="Times New Roman"/>
          <w:bCs w:val="0"/>
          <w:i/>
          <w:iCs/>
          <w:kern w:val="0"/>
          <w:szCs w:val="28"/>
          <w:lang w:eastAsia="ru-RU"/>
        </w:rPr>
        <w:t>https://vospitanie.adu.by</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 в котором размещены нормативные правовые акты и программно-планирующая документация воспитания, инструктивно-методические материалы в сфере воспитания, статьи по теории и практике воспитания, учебно-методическая литература по воспитанию, иные материалы.</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 </w:t>
      </w:r>
    </w:p>
    <w:p w:rsidR="00433C43" w:rsidRPr="00433C43" w:rsidRDefault="00433C43" w:rsidP="00433C43">
      <w:pPr>
        <w:numPr>
          <w:ilvl w:val="0"/>
          <w:numId w:val="21"/>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Управление в сфере дошкольного образования. Контроль и самоконтроль за обеспечением</w:t>
      </w:r>
      <w:r w:rsidRPr="00433C43">
        <w:rPr>
          <w:rFonts w:eastAsia="Times New Roman"/>
          <w:bCs w:val="0"/>
          <w:color w:val="111111"/>
          <w:kern w:val="0"/>
          <w:szCs w:val="28"/>
          <w:lang w:eastAsia="ru-RU"/>
        </w:rPr>
        <w:t> </w:t>
      </w:r>
      <w:r w:rsidRPr="00433C43">
        <w:rPr>
          <w:rFonts w:eastAsia="Times New Roman"/>
          <w:b/>
          <w:color w:val="111111"/>
          <w:kern w:val="0"/>
          <w:szCs w:val="28"/>
          <w:lang w:eastAsia="ru-RU"/>
        </w:rPr>
        <w:t>качества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Согласно статье 97 Кодекса управление в сфере образования носит государственно-общественный характер и осуществляется на принципах законности, демократии, гласности, учета общественного мнения и системности управления образованием.</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Целями управления</w:t>
      </w:r>
      <w:r w:rsidRPr="00433C43">
        <w:rPr>
          <w:rFonts w:eastAsia="Times New Roman"/>
          <w:bCs w:val="0"/>
          <w:color w:val="111111"/>
          <w:kern w:val="0"/>
          <w:szCs w:val="28"/>
          <w:lang w:eastAsia="ru-RU"/>
        </w:rPr>
        <w:t> в сфере образования являются: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проведение государственной политики в сфере образования; совершенствование и развитие системы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реализация образовательной программы, программы воспитания.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Местные исполнительные и распорядительные органы осуществляют контроль за обеспечением качества образования посредством проверки соответствия дошкольного образования образовательному стандарту дошкольного образования, учебно-программной документации образовательной программы дошкольного образования, иным требованиям, предусмотренным Кодексом, иными актами законодательства, образовательной и иной деятельности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соответствии со статьей 138 Кодекса непосредственное руководство УДО осуществляет заведующий. </w:t>
      </w:r>
      <w:r w:rsidRPr="00433C43">
        <w:rPr>
          <w:rFonts w:eastAsia="Times New Roman"/>
          <w:b/>
          <w:color w:val="111111"/>
          <w:kern w:val="0"/>
          <w:szCs w:val="28"/>
          <w:lang w:eastAsia="ru-RU"/>
        </w:rPr>
        <w:t>Основным органом самоуправления</w:t>
      </w:r>
      <w:r w:rsidRPr="00433C43">
        <w:rPr>
          <w:rFonts w:eastAsia="Times New Roman"/>
          <w:bCs w:val="0"/>
          <w:color w:val="111111"/>
          <w:kern w:val="0"/>
          <w:szCs w:val="28"/>
          <w:lang w:eastAsia="ru-RU"/>
        </w:rPr>
        <w:t> </w:t>
      </w:r>
      <w:r w:rsidRPr="00433C43">
        <w:rPr>
          <w:rFonts w:eastAsia="Times New Roman"/>
          <w:b/>
          <w:color w:val="111111"/>
          <w:kern w:val="0"/>
          <w:szCs w:val="28"/>
          <w:lang w:eastAsia="ru-RU"/>
        </w:rPr>
        <w:t>является педагогический совет</w:t>
      </w:r>
      <w:r w:rsidRPr="00433C43">
        <w:rPr>
          <w:rFonts w:eastAsia="Times New Roman"/>
          <w:bCs w:val="0"/>
          <w:color w:val="111111"/>
          <w:kern w:val="0"/>
          <w:szCs w:val="28"/>
          <w:lang w:eastAsia="ru-RU"/>
        </w:rPr>
        <w:t>, возглавляемый заведующим этого учреждения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Деятельность педагогического совета регулируется Положением о педагогическом совете УДО, утвержденным постановлением Министерства образования Республики Беларусь от 11 июля 2011 г. № 65 (в редакции постановления Министерства образования Республики Беларусь от 2 июня 2022 г. № 138) (далее – постановление № 65).</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lastRenderedPageBreak/>
        <w:t>На заседание педагогического совета приглашаются медицинские работники, лица, которые были привлечены к подготовке материалов по рассматриваемым вопросам; могут быть приглашены представители государственных организаций и общественных объединений, педагогические работники учреждений общего среднего образования, законные представители воспитанников, другие заинтересованные лица.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Приглашенные лица пользуются правом совещательного голоса.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Решения педсовета принимаются открытым голосованием простым большинством голосов при наличии на заседании педсовета не менее двух третей его членов. При равном количестве голосов решающим является голос председателя педсовета.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УДО могут создаваться попечительский совет, родительский комитет (статья 138 Кодекса). Их деятельность должна осуществляться в соответствии с Положением о попечительском совете учреждения образования, утвержденным постановлением Министерства образования Республики Беларусь от 25 июля 2011 г. № 146 (в редакции постановления Министерства образования Республики Беларусь от 16 августа 2022 г. № 266), Положением о родительском комитете учреждения дошкольного образования, утвержденным постановлением № 65 </w:t>
      </w:r>
      <w:r w:rsidRPr="00433C43">
        <w:rPr>
          <w:rFonts w:eastAsia="Times New Roman"/>
          <w:bCs w:val="0"/>
          <w:i/>
          <w:iCs/>
          <w:color w:val="111111"/>
          <w:kern w:val="0"/>
          <w:szCs w:val="28"/>
          <w:lang w:eastAsia="ru-RU"/>
        </w:rPr>
        <w:t>(</w:t>
      </w:r>
      <w:r w:rsidRPr="00433C43">
        <w:rPr>
          <w:rFonts w:eastAsia="Times New Roman"/>
          <w:bCs w:val="0"/>
          <w:i/>
          <w:iCs/>
          <w:kern w:val="0"/>
          <w:szCs w:val="28"/>
          <w:lang w:eastAsia="ru-RU"/>
        </w:rPr>
        <w:t>https://edu.gov.by/urovni-obrazovaniya/doshkolnoe-obrazovanie/doshkolnoe-obrazovanie/normativnye-pravovye-akty</w:t>
      </w:r>
      <w:r w:rsidRPr="00433C43">
        <w:rPr>
          <w:rFonts w:eastAsia="Times New Roman"/>
          <w:bCs w:val="0"/>
          <w:i/>
          <w:iCs/>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Попечительский совет</w:t>
      </w:r>
      <w:r w:rsidRPr="00433C43">
        <w:rPr>
          <w:rFonts w:eastAsia="Times New Roman"/>
          <w:bCs w:val="0"/>
          <w:color w:val="111111"/>
          <w:kern w:val="0"/>
          <w:szCs w:val="28"/>
          <w:lang w:eastAsia="ru-RU"/>
        </w:rPr>
        <w:t> является органом самоуправления УДО и создается с целью оказания содействия в обеспечении его деятельности и развития.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Решение о создании попечительского совета принимается инициативной группой, в состав которой могут входить законные представители несовершеннолетних обучающихся, педагогические работники, представители общественных объединений и других организаций, иные лица. Решение инициативной группы согласовывается с руководителем учреждения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Задачами деятельности попечительского совета являются: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содействие учреждению образования в развитии материально-технической базы, обеспечении качества образования, привлечении денежных средств в виде добровольных перечислений (взносов) физических лиц (далее – денежные средства) для обеспечения деятельности учреждения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определение направлений,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(при его наличии);</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содействие в установлении и развитии международного сотрудничества в сфере образования и др.</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lastRenderedPageBreak/>
        <w:t>Решения попечительского совета носят консультативный и рекомендательный характер.</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Обращаем особое внимание</w:t>
      </w:r>
      <w:r w:rsidRPr="00433C43">
        <w:rPr>
          <w:rFonts w:eastAsia="Times New Roman"/>
          <w:bCs w:val="0"/>
          <w:color w:val="111111"/>
          <w:kern w:val="0"/>
          <w:szCs w:val="28"/>
          <w:lang w:eastAsia="ru-RU"/>
        </w:rPr>
        <w:t> на </w:t>
      </w:r>
      <w:r w:rsidRPr="00433C43">
        <w:rPr>
          <w:rFonts w:eastAsia="Times New Roman"/>
          <w:b/>
          <w:color w:val="111111"/>
          <w:kern w:val="0"/>
          <w:szCs w:val="28"/>
          <w:lang w:eastAsia="ru-RU"/>
        </w:rPr>
        <w:t>недопущение необоснованных сборов денежных средств попечительскими советами УДО</w:t>
      </w:r>
      <w:r w:rsidRPr="00433C43">
        <w:rPr>
          <w:rFonts w:eastAsia="Times New Roman"/>
          <w:bCs w:val="0"/>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Родительский комитет</w:t>
      </w:r>
      <w:r w:rsidRPr="00433C43">
        <w:rPr>
          <w:rFonts w:eastAsia="Times New Roman"/>
          <w:bCs w:val="0"/>
          <w:color w:val="111111"/>
          <w:kern w:val="0"/>
          <w:szCs w:val="28"/>
          <w:lang w:eastAsia="ru-RU"/>
        </w:rPr>
        <w:t> является органом самоуправления УДО и создается из числа законных представителей воспитанников данного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Заседания родительского комитета проводятся три раза в год. В случае необходимости могут проводиться внеплановые заседания.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На заседания родительского комитета приглашается руководитель УДО, могут приглашаться заместитель руководителя УДО, педагогические работники, законные представители воспитанников, не являющиеся членами родительского комитета, другие заинтересованные лица.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К компетенции родительского комитета относятся: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содействие в обеспечении оптимальных условий для воспитания и обучения воспитанников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проведение разъяснительной работы среди законных представителей воспитанников об их правах и обязанностях;</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распространение лучшего опыта семейного воспитания;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взаимодействие с другими органами самоуправления УДО по вопросам, относящимся к компетенции родительского комитета и др.</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Напоминаем</w:t>
      </w:r>
      <w:r w:rsidRPr="00433C43">
        <w:rPr>
          <w:rFonts w:eastAsia="Times New Roman"/>
          <w:bCs w:val="0"/>
          <w:color w:val="111111"/>
          <w:kern w:val="0"/>
          <w:szCs w:val="28"/>
          <w:lang w:eastAsia="ru-RU"/>
        </w:rPr>
        <w:t>, что к компетенции родительского комитета </w:t>
      </w:r>
      <w:r w:rsidRPr="00433C43">
        <w:rPr>
          <w:rFonts w:eastAsia="Times New Roman"/>
          <w:b/>
          <w:color w:val="111111"/>
          <w:kern w:val="0"/>
          <w:szCs w:val="28"/>
          <w:lang w:eastAsia="ru-RU"/>
        </w:rPr>
        <w:t>не могут быть отнесены вопросы, касающиеся привлечения денежных средств</w:t>
      </w:r>
      <w:r w:rsidRPr="00433C43">
        <w:rPr>
          <w:rFonts w:eastAsia="Times New Roman"/>
          <w:bCs w:val="0"/>
          <w:color w:val="111111"/>
          <w:kern w:val="0"/>
          <w:szCs w:val="28"/>
          <w:lang w:eastAsia="ru-RU"/>
        </w:rPr>
        <w:t> для обеспечения деятельности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Обращаем внимание</w:t>
      </w:r>
      <w:r w:rsidRPr="00433C43">
        <w:rPr>
          <w:rFonts w:eastAsia="Times New Roman"/>
          <w:bCs w:val="0"/>
          <w:color w:val="111111"/>
          <w:kern w:val="0"/>
          <w:szCs w:val="28"/>
          <w:lang w:eastAsia="ru-RU"/>
        </w:rPr>
        <w:t>, что </w:t>
      </w:r>
      <w:r w:rsidRPr="00433C43">
        <w:rPr>
          <w:rFonts w:eastAsia="Times New Roman"/>
          <w:b/>
          <w:color w:val="111111"/>
          <w:kern w:val="0"/>
          <w:szCs w:val="28"/>
          <w:lang w:eastAsia="ru-RU"/>
        </w:rPr>
        <w:t>примерный</w:t>
      </w:r>
      <w:r w:rsidRPr="00433C43">
        <w:rPr>
          <w:rFonts w:eastAsia="Times New Roman"/>
          <w:bCs w:val="0"/>
          <w:color w:val="111111"/>
          <w:kern w:val="0"/>
          <w:szCs w:val="28"/>
          <w:lang w:eastAsia="ru-RU"/>
        </w:rPr>
        <w:t> перечень основных товаров (минимальный набор), рекомендуемых для приобретения родителями (законными представителями) с целью посещения воспитанниками УДО, размещен на интернет-портале Министерства образования Республики Беларусь</w:t>
      </w:r>
      <w:r w:rsidRPr="00433C43">
        <w:rPr>
          <w:rFonts w:eastAsia="Times New Roman"/>
          <w:bCs w:val="0"/>
          <w:i/>
          <w:iCs/>
          <w:color w:val="111111"/>
          <w:kern w:val="0"/>
          <w:szCs w:val="28"/>
          <w:lang w:eastAsia="ru-RU"/>
        </w:rPr>
        <w:t> (</w:t>
      </w:r>
      <w:r w:rsidRPr="00433C43">
        <w:rPr>
          <w:rFonts w:eastAsia="Times New Roman"/>
          <w:bCs w:val="0"/>
          <w:i/>
          <w:iCs/>
          <w:color w:val="000000"/>
          <w:kern w:val="0"/>
          <w:szCs w:val="28"/>
          <w:lang w:eastAsia="ru-RU"/>
        </w:rPr>
        <w:t>https://edu.gov.by/urovni-obrazovaniya/doshkolnoe-obrazovanie/doshkolnoe-obrazovanie/informatsiya/roditelyam-doshkolnikov</w:t>
      </w:r>
      <w:r w:rsidRPr="00433C43">
        <w:rPr>
          <w:rFonts w:eastAsia="Times New Roman"/>
          <w:bCs w:val="0"/>
          <w:color w:val="111111"/>
          <w:kern w:val="0"/>
          <w:szCs w:val="28"/>
          <w:lang w:eastAsia="ru-RU"/>
        </w:rPr>
        <w:t>; национальном образовательном портале </w:t>
      </w:r>
      <w:r w:rsidRPr="00433C43">
        <w:rPr>
          <w:rFonts w:eastAsia="Times New Roman"/>
          <w:bCs w:val="0"/>
          <w:i/>
          <w:iCs/>
          <w:color w:val="111111"/>
          <w:kern w:val="0"/>
          <w:szCs w:val="28"/>
          <w:lang w:eastAsia="ru-RU"/>
        </w:rPr>
        <w:t>(https://www.adu.by</w:t>
      </w:r>
      <w:r w:rsidRPr="00433C43">
        <w:rPr>
          <w:rFonts w:eastAsia="Times New Roman"/>
          <w:bCs w:val="0"/>
          <w:color w:val="111111"/>
          <w:kern w:val="0"/>
          <w:szCs w:val="28"/>
          <w:lang w:eastAsia="ru-RU"/>
        </w:rPr>
        <w:t> </w:t>
      </w:r>
      <w:r w:rsidRPr="00433C43">
        <w:rPr>
          <w:rFonts w:eastAsia="Times New Roman"/>
          <w:bCs w:val="0"/>
          <w:i/>
          <w:iCs/>
          <w:kern w:val="0"/>
          <w:szCs w:val="28"/>
          <w:lang w:eastAsia="ru-RU"/>
        </w:rPr>
        <w:t>/</w:t>
      </w:r>
      <w:r w:rsidRPr="00433C43">
        <w:rPr>
          <w:rFonts w:eastAsia="Times New Roman"/>
          <w:bCs w:val="0"/>
          <w:color w:val="111111"/>
          <w:kern w:val="0"/>
          <w:szCs w:val="28"/>
          <w:lang w:eastAsia="ru-RU"/>
        </w:rPr>
        <w:t> </w:t>
      </w:r>
      <w:r w:rsidRPr="00433C43">
        <w:rPr>
          <w:rFonts w:eastAsia="Times New Roman"/>
          <w:bCs w:val="0"/>
          <w:i/>
          <w:iCs/>
          <w:color w:val="111111"/>
          <w:kern w:val="0"/>
          <w:szCs w:val="28"/>
          <w:lang w:eastAsia="ru-RU"/>
        </w:rPr>
        <w:t>Главная / Образовательный процесс. 2024/2025 учебный год / Дошкольное образование)</w:t>
      </w:r>
      <w:r w:rsidRPr="00433C43">
        <w:rPr>
          <w:rFonts w:eastAsia="Times New Roman"/>
          <w:bCs w:val="0"/>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 </w:t>
      </w:r>
    </w:p>
    <w:p w:rsidR="00433C43" w:rsidRPr="00433C43" w:rsidRDefault="00433C43" w:rsidP="00433C43">
      <w:pPr>
        <w:numPr>
          <w:ilvl w:val="0"/>
          <w:numId w:val="22"/>
        </w:numPr>
        <w:shd w:val="clear" w:color="auto" w:fill="FFFFFF"/>
        <w:spacing w:before="100" w:beforeAutospacing="1" w:after="100" w:afterAutospacing="1" w:line="240" w:lineRule="auto"/>
        <w:jc w:val="both"/>
        <w:rPr>
          <w:rFonts w:eastAsia="Times New Roman"/>
          <w:bCs w:val="0"/>
          <w:color w:val="111111"/>
          <w:kern w:val="0"/>
          <w:szCs w:val="28"/>
          <w:lang w:eastAsia="ru-RU"/>
        </w:rPr>
      </w:pPr>
      <w:r w:rsidRPr="00433C43">
        <w:rPr>
          <w:rFonts w:eastAsia="Times New Roman"/>
          <w:b/>
          <w:color w:val="111111"/>
          <w:kern w:val="0"/>
          <w:szCs w:val="28"/>
          <w:lang w:eastAsia="ru-RU"/>
        </w:rPr>
        <w:t>Общественные объединения в сфере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 xml:space="preserve">Согласно статье 109 Кодекса в целях социального становления, развития и самореализации педагогических работников, охраны и защиты их прав и </w:t>
      </w:r>
      <w:r w:rsidRPr="00433C43">
        <w:rPr>
          <w:rFonts w:eastAsia="Times New Roman"/>
          <w:bCs w:val="0"/>
          <w:color w:val="111111"/>
          <w:kern w:val="0"/>
          <w:szCs w:val="28"/>
          <w:lang w:eastAsia="ru-RU"/>
        </w:rPr>
        <w:lastRenderedPageBreak/>
        <w:t>законных интересов могут </w:t>
      </w:r>
      <w:r w:rsidRPr="00433C43">
        <w:rPr>
          <w:rFonts w:eastAsia="Times New Roman"/>
          <w:b/>
          <w:color w:val="111111"/>
          <w:kern w:val="0"/>
          <w:szCs w:val="28"/>
          <w:lang w:eastAsia="ru-RU"/>
        </w:rPr>
        <w:t>создаваться общественные объединения в сфере образования</w:t>
      </w:r>
      <w:r w:rsidRPr="00433C43">
        <w:rPr>
          <w:rFonts w:eastAsia="Times New Roman"/>
          <w:bCs w:val="0"/>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При Министерстве образования Республики Беларусь создан и функционирует </w:t>
      </w:r>
      <w:r w:rsidRPr="00433C43">
        <w:rPr>
          <w:rFonts w:eastAsia="Times New Roman"/>
          <w:b/>
          <w:color w:val="111111"/>
          <w:kern w:val="0"/>
          <w:szCs w:val="28"/>
          <w:lang w:eastAsia="ru-RU"/>
        </w:rPr>
        <w:t>Республиканский совет руководителей УДО</w:t>
      </w:r>
      <w:r w:rsidRPr="00433C43">
        <w:rPr>
          <w:rFonts w:eastAsia="Times New Roman"/>
          <w:bCs w:val="0"/>
          <w:color w:val="111111"/>
          <w:kern w:val="0"/>
          <w:szCs w:val="28"/>
          <w:lang w:eastAsia="ru-RU"/>
        </w:rPr>
        <w:t> (далее – Республиканский совет)  (пункт 9 Положения о Министерстве образования Республики Беларусь, утвержденного постановлением Совета Министров Республики Беларусь от 4 августа 2011 г. № 1049 «Об изменении, дополнении и признании утратившими силу некоторых постановлений Правительства Республики Беларусь по вопросам образования»), целью которого является выработка рекомендаций по основным вопросам развития системы дошкольного образования, совершенствование образовательного и воспитательного процессов, улучшение материально-технической базы и научно-методического обеспечения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Деятельность Республиканского совета регламентируется Положением о Республиканском совете руководителей УДО, утвержденным постановлением Министерства образования Республики Беларусь от 17 октября 2012 г. № 122 </w:t>
      </w:r>
      <w:r w:rsidRPr="00433C43">
        <w:rPr>
          <w:rFonts w:eastAsia="Times New Roman"/>
          <w:bCs w:val="0"/>
          <w:i/>
          <w:iCs/>
          <w:color w:val="111111"/>
          <w:kern w:val="0"/>
          <w:szCs w:val="28"/>
          <w:lang w:eastAsia="ru-RU"/>
        </w:rPr>
        <w:t>(</w:t>
      </w:r>
      <w:r w:rsidRPr="00433C43">
        <w:rPr>
          <w:rFonts w:eastAsia="Times New Roman"/>
          <w:bCs w:val="0"/>
          <w:i/>
          <w:iCs/>
          <w:kern w:val="0"/>
          <w:szCs w:val="28"/>
          <w:lang w:eastAsia="ru-RU"/>
        </w:rPr>
        <w:t>https://edu.gov.by/urovni-obrazovaniya/doshkolnoe-obrazovanie/doshkolnoe-obrazovanie/normativnye-pravovye-akty</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Состав Республиканского совета формируется из числа руководителей УДО, расположенных на территории соответствующего региона (города Минска), независимо от формы собственности и подчиненности и утверждается приказом Министра образования Республики Беларусь </w:t>
      </w:r>
      <w:r w:rsidRPr="00433C43">
        <w:rPr>
          <w:rFonts w:eastAsia="Times New Roman"/>
          <w:bCs w:val="0"/>
          <w:i/>
          <w:iCs/>
          <w:color w:val="111111"/>
          <w:kern w:val="0"/>
          <w:szCs w:val="28"/>
          <w:lang w:eastAsia="ru-RU"/>
        </w:rPr>
        <w:t>(приказ Министра образования Республики Беларусь от 10 октября 2023 г. № 471 «О составе Республиканского совета руководителей учреждений дошкольного образования»)</w:t>
      </w:r>
      <w:r w:rsidRPr="00433C43">
        <w:rPr>
          <w:rFonts w:eastAsia="Times New Roman"/>
          <w:bCs w:val="0"/>
          <w:color w:val="111111"/>
          <w:kern w:val="0"/>
          <w:szCs w:val="28"/>
          <w:lang w:eastAsia="ru-RU"/>
        </w:rPr>
        <w:t>.</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Председатель Республиканского совета определяется Министерством образования Республики Беларусь из числа руководителей УДО по согласованию с учредителем соответствующего учреждения сроком на пять лет.</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Координацию деятельности Республиканского совета осуществляет Министерство образования Республики Беларусь в лице заместителя Министра образования Республики Беларусь, курирующего деятельность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Основные задачи Республиканского совета: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подготовка предложений по обеспечению эффективного управления УДО, совершенствованию регулирования общественных отношений в сфере дошкольного образования, повышению эффективности использования материальных и финансовых ресурсов в сфере дошкольного образования, решению актуальных проблем развития системы дошкольного образования и др.;</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lastRenderedPageBreak/>
        <w:t>анализ практики применения нормативных правовых актов, регулирующих деятельность в сфере дошкольного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оказание организационно-методической помощи УДО по вопросам реализации государственной политики в сфере дошкольного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распространение положительного отечественного и международного опыта в сфере дошкольного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Заседания Республиканского совета проводятся по мере необходимости, но не реже двух раз в год (включены в план работы Министерства образования Республики Беларусь). Тематика заседаний направлена на решение актуальных проблем развития системы дошкольного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В целях совершенствования навыков управленческой компетентности, повышения качества дошкольного образования в соответствии с пунктом 5 Программы в 2024/2025 учебном году запланировано проведение серии заседаний Республиканского совета руководителей УДО по актуальным направлениям совершенствования качества дошкольного образования, в том числе:</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«Качество дошкольного образования: развитие кадрового потенциала учреждения дошкольного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«Качество дошкольного образования: управленческая компетентность в координации деятельности ресурсных центров учреждений дошкольного образования».</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Республиканский совет вправе принимать решения по вопросам, отнесенным к его компетенции. Решения Республиканского совета оформляются протоколом и носят рекомендательный характер. С целью повышения эффективности управления УДО, участия в решении актуальных проблем развития системы дошкольного образования, оказания организационно-методической помощи, а также распространении эффективного отечественного опыта в сфере дошкольного образования протоколы заседаний направляются в качестве  руководства к работе всем заинтересованным. Председатель Республиканского совета осуществляет контроль за выполнением принятых на заседаниях совета решений.</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t>Информационные материалы о деятельности Республиканского совета размещаются на интернет-портале Министерства образования </w:t>
      </w:r>
      <w:r w:rsidRPr="00433C43">
        <w:rPr>
          <w:rFonts w:eastAsia="Times New Roman"/>
          <w:bCs w:val="0"/>
          <w:i/>
          <w:iCs/>
          <w:color w:val="111111"/>
          <w:kern w:val="0"/>
          <w:szCs w:val="28"/>
          <w:lang w:eastAsia="ru-RU"/>
        </w:rPr>
        <w:t>(</w:t>
      </w:r>
      <w:r w:rsidRPr="00433C43">
        <w:rPr>
          <w:rFonts w:eastAsia="Times New Roman"/>
          <w:bCs w:val="0"/>
          <w:i/>
          <w:iCs/>
          <w:kern w:val="0"/>
          <w:szCs w:val="28"/>
          <w:lang w:eastAsia="ru-RU"/>
        </w:rPr>
        <w:t>https://edu.gov.by/urovni-obrazovaniya/doshkolnoe-obrazovanie/doshkolnoe-obrazovanie/informatsiya/meropriyatiya-2024/</w:t>
      </w:r>
      <w:r w:rsidRPr="00433C43">
        <w:rPr>
          <w:rFonts w:eastAsia="Times New Roman"/>
          <w:bCs w:val="0"/>
          <w:i/>
          <w:iCs/>
          <w:color w:val="111111"/>
          <w:kern w:val="0"/>
          <w:szCs w:val="28"/>
          <w:lang w:eastAsia="ru-RU"/>
        </w:rPr>
        <w:t>)</w:t>
      </w:r>
      <w:r w:rsidRPr="00433C43">
        <w:rPr>
          <w:rFonts w:eastAsia="Times New Roman"/>
          <w:bCs w:val="0"/>
          <w:color w:val="111111"/>
          <w:kern w:val="0"/>
          <w:szCs w:val="28"/>
          <w:lang w:eastAsia="ru-RU"/>
        </w:rPr>
        <w:t>, в научно-методическом журнале «Пралеска».</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i/>
          <w:iCs/>
          <w:color w:val="111111"/>
          <w:kern w:val="0"/>
          <w:szCs w:val="28"/>
          <w:lang w:eastAsia="ru-RU"/>
        </w:rPr>
        <w:t>Обращаем внимание</w:t>
      </w:r>
      <w:r w:rsidRPr="00433C43">
        <w:rPr>
          <w:rFonts w:eastAsia="Times New Roman"/>
          <w:bCs w:val="0"/>
          <w:color w:val="111111"/>
          <w:kern w:val="0"/>
          <w:szCs w:val="28"/>
          <w:lang w:eastAsia="ru-RU"/>
        </w:rPr>
        <w:t> на необходимость создания на интернет-порталах главных управлений образования (по образованию) облисполкомов, комитета по образованию Мингорисполкома рубрики, содержащей информационные материалы о деятельности региональных советов руководителей УДО.</w:t>
      </w:r>
    </w:p>
    <w:p w:rsidR="00433C43" w:rsidRPr="00433C43" w:rsidRDefault="00433C43" w:rsidP="00433C43">
      <w:pPr>
        <w:shd w:val="clear" w:color="auto" w:fill="FFFFFF"/>
        <w:spacing w:after="150" w:line="240" w:lineRule="auto"/>
        <w:jc w:val="both"/>
        <w:rPr>
          <w:rFonts w:eastAsia="Times New Roman"/>
          <w:bCs w:val="0"/>
          <w:color w:val="111111"/>
          <w:kern w:val="0"/>
          <w:szCs w:val="28"/>
          <w:lang w:eastAsia="ru-RU"/>
        </w:rPr>
      </w:pPr>
      <w:r w:rsidRPr="00433C43">
        <w:rPr>
          <w:rFonts w:eastAsia="Times New Roman"/>
          <w:bCs w:val="0"/>
          <w:color w:val="111111"/>
          <w:kern w:val="0"/>
          <w:szCs w:val="28"/>
          <w:lang w:eastAsia="ru-RU"/>
        </w:rPr>
        <w:lastRenderedPageBreak/>
        <w:t>[1] </w:t>
      </w:r>
      <w:r w:rsidRPr="00433C43">
        <w:rPr>
          <w:rFonts w:eastAsia="Times New Roman"/>
          <w:bCs w:val="0"/>
          <w:color w:val="000000"/>
          <w:kern w:val="0"/>
          <w:szCs w:val="28"/>
          <w:lang w:eastAsia="ru-RU"/>
        </w:rPr>
        <w:t>Пошаговый алгоритм действий операторов с необходимыми разъяснениями размещен на официальном сайте Национального центра защиты персональных данных Республики Беларусь в разделе «Методологические документы» и доступен по ссылке </w:t>
      </w:r>
      <w:r w:rsidRPr="00433C43">
        <w:rPr>
          <w:rFonts w:eastAsia="Times New Roman"/>
          <w:bCs w:val="0"/>
          <w:i/>
          <w:iCs/>
          <w:color w:val="000000"/>
          <w:kern w:val="0"/>
          <w:szCs w:val="28"/>
          <w:lang w:eastAsia="ru-RU"/>
        </w:rPr>
        <w:t>https://cpd.by/pravovaya-osnova/metodologicheskiye-dokumenty-rekomendatsii/</w:t>
      </w:r>
      <w:r w:rsidRPr="00433C43">
        <w:rPr>
          <w:rFonts w:eastAsia="Times New Roman"/>
          <w:bCs w:val="0"/>
          <w:color w:val="000000"/>
          <w:kern w:val="0"/>
          <w:szCs w:val="28"/>
          <w:lang w:eastAsia="ru-RU"/>
        </w:rPr>
        <w:t>.</w:t>
      </w:r>
    </w:p>
    <w:p w:rsidR="00433C43" w:rsidRPr="00433C43" w:rsidRDefault="00433C43" w:rsidP="00433C43">
      <w:pPr>
        <w:shd w:val="clear" w:color="auto" w:fill="FFFFFF"/>
        <w:spacing w:line="240" w:lineRule="auto"/>
        <w:rPr>
          <w:rFonts w:eastAsia="Times New Roman"/>
          <w:bCs w:val="0"/>
          <w:color w:val="111111"/>
          <w:kern w:val="0"/>
          <w:szCs w:val="28"/>
          <w:lang w:eastAsia="ru-RU"/>
        </w:rPr>
      </w:pPr>
      <w:r w:rsidRPr="00433C43">
        <w:rPr>
          <w:rFonts w:eastAsia="Times New Roman"/>
          <w:bCs w:val="0"/>
          <w:color w:val="111111"/>
          <w:kern w:val="0"/>
          <w:szCs w:val="28"/>
          <w:lang w:eastAsia="ru-RU"/>
        </w:rPr>
        <w:t> </w:t>
      </w:r>
    </w:p>
    <w:p w:rsidR="009F4B05" w:rsidRPr="00433C43" w:rsidRDefault="009F4B05">
      <w:pPr>
        <w:rPr>
          <w:szCs w:val="28"/>
        </w:rPr>
      </w:pPr>
    </w:p>
    <w:sectPr w:rsidR="009F4B05" w:rsidRPr="00433C4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4A5" w:rsidRDefault="005554A5" w:rsidP="00433C43">
      <w:pPr>
        <w:spacing w:after="0" w:line="240" w:lineRule="auto"/>
      </w:pPr>
      <w:r>
        <w:separator/>
      </w:r>
    </w:p>
  </w:endnote>
  <w:endnote w:type="continuationSeparator" w:id="0">
    <w:p w:rsidR="005554A5" w:rsidRDefault="005554A5" w:rsidP="0043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920298"/>
      <w:docPartObj>
        <w:docPartGallery w:val="Page Numbers (Bottom of Page)"/>
        <w:docPartUnique/>
      </w:docPartObj>
    </w:sdtPr>
    <w:sdtContent>
      <w:p w:rsidR="00433C43" w:rsidRDefault="00433C43">
        <w:pPr>
          <w:pStyle w:val="a5"/>
          <w:jc w:val="center"/>
        </w:pPr>
        <w:r>
          <w:fldChar w:fldCharType="begin"/>
        </w:r>
        <w:r>
          <w:instrText>PAGE   \* MERGEFORMAT</w:instrText>
        </w:r>
        <w:r>
          <w:fldChar w:fldCharType="separate"/>
        </w:r>
        <w:r>
          <w:rPr>
            <w:noProof/>
          </w:rPr>
          <w:t>5</w:t>
        </w:r>
        <w:r>
          <w:fldChar w:fldCharType="end"/>
        </w:r>
      </w:p>
    </w:sdtContent>
  </w:sdt>
  <w:p w:rsidR="00433C43" w:rsidRDefault="00433C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4A5" w:rsidRDefault="005554A5" w:rsidP="00433C43">
      <w:pPr>
        <w:spacing w:after="0" w:line="240" w:lineRule="auto"/>
      </w:pPr>
      <w:r>
        <w:separator/>
      </w:r>
    </w:p>
  </w:footnote>
  <w:footnote w:type="continuationSeparator" w:id="0">
    <w:p w:rsidR="005554A5" w:rsidRDefault="005554A5" w:rsidP="00433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96FB4"/>
    <w:multiLevelType w:val="multilevel"/>
    <w:tmpl w:val="3918A0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5804A4"/>
    <w:multiLevelType w:val="multilevel"/>
    <w:tmpl w:val="5744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1852D0"/>
    <w:multiLevelType w:val="multilevel"/>
    <w:tmpl w:val="9EFA5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04711"/>
    <w:multiLevelType w:val="multilevel"/>
    <w:tmpl w:val="322C4F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4A2FDE"/>
    <w:multiLevelType w:val="multilevel"/>
    <w:tmpl w:val="168429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B601C7"/>
    <w:multiLevelType w:val="multilevel"/>
    <w:tmpl w:val="C9C8AA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973C94"/>
    <w:multiLevelType w:val="multilevel"/>
    <w:tmpl w:val="6BFE8B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414E66"/>
    <w:multiLevelType w:val="multilevel"/>
    <w:tmpl w:val="C07E49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507572"/>
    <w:multiLevelType w:val="multilevel"/>
    <w:tmpl w:val="C52A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105DC"/>
    <w:multiLevelType w:val="multilevel"/>
    <w:tmpl w:val="FFBC6F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D92800"/>
    <w:multiLevelType w:val="multilevel"/>
    <w:tmpl w:val="8834D0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D47D96"/>
    <w:multiLevelType w:val="multilevel"/>
    <w:tmpl w:val="75DCF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EF1855"/>
    <w:multiLevelType w:val="multilevel"/>
    <w:tmpl w:val="4B742C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396872"/>
    <w:multiLevelType w:val="multilevel"/>
    <w:tmpl w:val="4E9C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B61B8"/>
    <w:multiLevelType w:val="multilevel"/>
    <w:tmpl w:val="5C58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CB287C"/>
    <w:multiLevelType w:val="multilevel"/>
    <w:tmpl w:val="B20AD7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712F7A"/>
    <w:multiLevelType w:val="multilevel"/>
    <w:tmpl w:val="30EC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A52AB"/>
    <w:multiLevelType w:val="multilevel"/>
    <w:tmpl w:val="662AD9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760574"/>
    <w:multiLevelType w:val="multilevel"/>
    <w:tmpl w:val="EBBC3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2D0DE9"/>
    <w:multiLevelType w:val="multilevel"/>
    <w:tmpl w:val="A2F63E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D8068E"/>
    <w:multiLevelType w:val="multilevel"/>
    <w:tmpl w:val="681A3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8C6354"/>
    <w:multiLevelType w:val="multilevel"/>
    <w:tmpl w:val="A55E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9"/>
  </w:num>
  <w:num w:numId="4">
    <w:abstractNumId w:val="18"/>
  </w:num>
  <w:num w:numId="5">
    <w:abstractNumId w:val="15"/>
  </w:num>
  <w:num w:numId="6">
    <w:abstractNumId w:val="5"/>
  </w:num>
  <w:num w:numId="7">
    <w:abstractNumId w:val="7"/>
  </w:num>
  <w:num w:numId="8">
    <w:abstractNumId w:val="6"/>
  </w:num>
  <w:num w:numId="9">
    <w:abstractNumId w:val="20"/>
  </w:num>
  <w:num w:numId="10">
    <w:abstractNumId w:val="2"/>
  </w:num>
  <w:num w:numId="11">
    <w:abstractNumId w:val="1"/>
  </w:num>
  <w:num w:numId="12">
    <w:abstractNumId w:val="12"/>
  </w:num>
  <w:num w:numId="13">
    <w:abstractNumId w:val="4"/>
  </w:num>
  <w:num w:numId="14">
    <w:abstractNumId w:val="9"/>
  </w:num>
  <w:num w:numId="15">
    <w:abstractNumId w:val="16"/>
  </w:num>
  <w:num w:numId="16">
    <w:abstractNumId w:val="14"/>
  </w:num>
  <w:num w:numId="17">
    <w:abstractNumId w:val="13"/>
  </w:num>
  <w:num w:numId="18">
    <w:abstractNumId w:val="21"/>
  </w:num>
  <w:num w:numId="19">
    <w:abstractNumId w:val="0"/>
  </w:num>
  <w:num w:numId="20">
    <w:abstractNumId w:val="3"/>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46"/>
    <w:rsid w:val="00433C43"/>
    <w:rsid w:val="005554A5"/>
    <w:rsid w:val="009F4B05"/>
    <w:rsid w:val="00F2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B4D4"/>
  <w15:chartTrackingRefBased/>
  <w15:docId w15:val="{AF2187D2-9046-4497-B7E3-26C8C508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kern w:val="32"/>
        <w:sz w:val="28"/>
        <w:szCs w:val="3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C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3C43"/>
  </w:style>
  <w:style w:type="paragraph" w:styleId="a5">
    <w:name w:val="footer"/>
    <w:basedOn w:val="a"/>
    <w:link w:val="a6"/>
    <w:uiPriority w:val="99"/>
    <w:unhideWhenUsed/>
    <w:rsid w:val="00433C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3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0205">
      <w:bodyDiv w:val="1"/>
      <w:marLeft w:val="0"/>
      <w:marRight w:val="0"/>
      <w:marTop w:val="0"/>
      <w:marBottom w:val="0"/>
      <w:divBdr>
        <w:top w:val="none" w:sz="0" w:space="0" w:color="auto"/>
        <w:left w:val="none" w:sz="0" w:space="0" w:color="auto"/>
        <w:bottom w:val="none" w:sz="0" w:space="0" w:color="auto"/>
        <w:right w:val="none" w:sz="0" w:space="0" w:color="auto"/>
      </w:divBdr>
      <w:divsChild>
        <w:div w:id="1483042436">
          <w:marLeft w:val="0"/>
          <w:marRight w:val="0"/>
          <w:marTop w:val="0"/>
          <w:marBottom w:val="300"/>
          <w:divBdr>
            <w:top w:val="none" w:sz="0" w:space="0" w:color="auto"/>
            <w:left w:val="none" w:sz="0" w:space="0" w:color="auto"/>
            <w:bottom w:val="none" w:sz="0" w:space="0" w:color="auto"/>
            <w:right w:val="none" w:sz="0" w:space="0" w:color="auto"/>
          </w:divBdr>
          <w:divsChild>
            <w:div w:id="1119759822">
              <w:marLeft w:val="0"/>
              <w:marRight w:val="0"/>
              <w:marTop w:val="0"/>
              <w:marBottom w:val="0"/>
              <w:divBdr>
                <w:top w:val="none" w:sz="0" w:space="0" w:color="auto"/>
                <w:left w:val="none" w:sz="0" w:space="0" w:color="auto"/>
                <w:bottom w:val="none" w:sz="0" w:space="0" w:color="auto"/>
                <w:right w:val="none" w:sz="0" w:space="0" w:color="auto"/>
              </w:divBdr>
              <w:divsChild>
                <w:div w:id="1888180435">
                  <w:marLeft w:val="0"/>
                  <w:marRight w:val="0"/>
                  <w:marTop w:val="0"/>
                  <w:marBottom w:val="0"/>
                  <w:divBdr>
                    <w:top w:val="none" w:sz="0" w:space="0" w:color="auto"/>
                    <w:left w:val="none" w:sz="0" w:space="0" w:color="auto"/>
                    <w:bottom w:val="none" w:sz="0" w:space="0" w:color="auto"/>
                    <w:right w:val="none" w:sz="0" w:space="0" w:color="auto"/>
                  </w:divBdr>
                  <w:divsChild>
                    <w:div w:id="7244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5672">
          <w:marLeft w:val="0"/>
          <w:marRight w:val="0"/>
          <w:marTop w:val="90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672EF-C8DF-4E06-80D2-E7207233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14767</Words>
  <Characters>84175</Characters>
  <Application>Microsoft Office Word</Application>
  <DocSecurity>0</DocSecurity>
  <Lines>701</Lines>
  <Paragraphs>197</Paragraphs>
  <ScaleCrop>false</ScaleCrop>
  <Company/>
  <LinksUpToDate>false</LinksUpToDate>
  <CharactersWithSpaces>98745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2025-01-30T08:15:00Z</dcterms:created>
  <dcterms:modified xsi:type="dcterms:W3CDTF">2025-01-30T08:19:00Z</dcterms:modified>
</cp:coreProperties>
</file>